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64" w:rsidRPr="00380372" w:rsidRDefault="00380372" w:rsidP="00380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0372">
        <w:rPr>
          <w:rFonts w:ascii="Times New Roman" w:hAnsi="Times New Roman" w:cs="Times New Roman"/>
          <w:b/>
          <w:sz w:val="24"/>
          <w:szCs w:val="24"/>
        </w:rPr>
        <w:t>Cərimələrin</w:t>
      </w:r>
      <w:proofErr w:type="spellEnd"/>
      <w:r w:rsidRPr="00380372">
        <w:rPr>
          <w:rFonts w:ascii="Times New Roman" w:hAnsi="Times New Roman" w:cs="Times New Roman"/>
          <w:b/>
          <w:sz w:val="24"/>
          <w:szCs w:val="24"/>
        </w:rPr>
        <w:t xml:space="preserve"> internet </w:t>
      </w:r>
      <w:proofErr w:type="spellStart"/>
      <w:r w:rsidRPr="00380372">
        <w:rPr>
          <w:rFonts w:ascii="Times New Roman" w:hAnsi="Times New Roman" w:cs="Times New Roman"/>
          <w:b/>
          <w:sz w:val="24"/>
          <w:szCs w:val="24"/>
        </w:rPr>
        <w:t>vasitəsilə</w:t>
      </w:r>
      <w:proofErr w:type="spellEnd"/>
      <w:r w:rsidRPr="00380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0372">
        <w:rPr>
          <w:rFonts w:ascii="Times New Roman" w:hAnsi="Times New Roman" w:cs="Times New Roman"/>
          <w:b/>
          <w:sz w:val="24"/>
          <w:szCs w:val="24"/>
        </w:rPr>
        <w:t>ödənilməsi</w:t>
      </w:r>
      <w:proofErr w:type="spellEnd"/>
    </w:p>
    <w:p w:rsidR="000D0D64" w:rsidRPr="00380372" w:rsidRDefault="000D0D64" w:rsidP="003803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372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380372">
        <w:rPr>
          <w:rFonts w:ascii="Times New Roman" w:hAnsi="Times New Roman" w:cs="Times New Roman"/>
          <w:sz w:val="24"/>
          <w:szCs w:val="24"/>
        </w:rPr>
        <w:t>xidmət</w:t>
      </w:r>
      <w:proofErr w:type="spellEnd"/>
      <w:r w:rsidRPr="0038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372">
        <w:rPr>
          <w:rFonts w:ascii="Times New Roman" w:hAnsi="Times New Roman" w:cs="Times New Roman"/>
          <w:sz w:val="24"/>
          <w:szCs w:val="24"/>
        </w:rPr>
        <w:t>vasitəsilə</w:t>
      </w:r>
      <w:proofErr w:type="spellEnd"/>
      <w:r w:rsidRPr="0038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372" w:rsidRPr="00380372">
        <w:rPr>
          <w:rFonts w:ascii="Times New Roman" w:hAnsi="Times New Roman" w:cs="Times New Roman"/>
          <w:sz w:val="24"/>
          <w:szCs w:val="24"/>
        </w:rPr>
        <w:t>cərimələrin</w:t>
      </w:r>
      <w:proofErr w:type="spellEnd"/>
      <w:r w:rsidR="00380372" w:rsidRPr="00380372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380372" w:rsidRPr="00380372">
        <w:rPr>
          <w:rFonts w:ascii="Times New Roman" w:hAnsi="Times New Roman" w:cs="Times New Roman"/>
          <w:sz w:val="24"/>
          <w:szCs w:val="24"/>
        </w:rPr>
        <w:t>vasitəsilə</w:t>
      </w:r>
      <w:proofErr w:type="spellEnd"/>
      <w:r w:rsidR="00380372" w:rsidRPr="0038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372" w:rsidRPr="00380372">
        <w:rPr>
          <w:rFonts w:ascii="Times New Roman" w:hAnsi="Times New Roman" w:cs="Times New Roman"/>
          <w:sz w:val="24"/>
          <w:szCs w:val="24"/>
        </w:rPr>
        <w:t>ödənilməsi</w:t>
      </w:r>
      <w:proofErr w:type="spellEnd"/>
      <w:r w:rsidR="00380372" w:rsidRPr="0038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372">
        <w:rPr>
          <w:rFonts w:ascii="Times New Roman" w:hAnsi="Times New Roman" w:cs="Times New Roman"/>
          <w:sz w:val="24"/>
          <w:szCs w:val="24"/>
        </w:rPr>
        <w:t>mümkündür</w:t>
      </w:r>
      <w:proofErr w:type="spellEnd"/>
      <w:r w:rsidRPr="003803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0D64" w:rsidRPr="00380372" w:rsidRDefault="000D0D64" w:rsidP="00380372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proofErr w:type="spellStart"/>
      <w:r w:rsidRPr="00380372">
        <w:rPr>
          <w:rFonts w:ascii="Times New Roman" w:hAnsi="Times New Roman" w:cs="Times New Roman"/>
          <w:sz w:val="24"/>
          <w:szCs w:val="24"/>
        </w:rPr>
        <w:t>Xidmətdən</w:t>
      </w:r>
      <w:proofErr w:type="spellEnd"/>
      <w:r w:rsidRPr="0038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372">
        <w:rPr>
          <w:rFonts w:ascii="Times New Roman" w:hAnsi="Times New Roman" w:cs="Times New Roman"/>
          <w:sz w:val="24"/>
          <w:szCs w:val="24"/>
        </w:rPr>
        <w:t>istifadə</w:t>
      </w:r>
      <w:proofErr w:type="spellEnd"/>
      <w:r w:rsidRPr="0038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372">
        <w:rPr>
          <w:rFonts w:ascii="Times New Roman" w:hAnsi="Times New Roman" w:cs="Times New Roman"/>
          <w:sz w:val="24"/>
          <w:szCs w:val="24"/>
        </w:rPr>
        <w:t>etmək</w:t>
      </w:r>
      <w:proofErr w:type="spellEnd"/>
      <w:r w:rsidRPr="0038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372">
        <w:rPr>
          <w:rFonts w:ascii="Times New Roman" w:hAnsi="Times New Roman" w:cs="Times New Roman"/>
          <w:sz w:val="24"/>
          <w:szCs w:val="24"/>
        </w:rPr>
        <w:t>üçün</w:t>
      </w:r>
      <w:proofErr w:type="spellEnd"/>
      <w:r w:rsidRPr="0038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0372">
        <w:rPr>
          <w:rFonts w:ascii="Times New Roman" w:hAnsi="Times New Roman" w:cs="Times New Roman"/>
          <w:sz w:val="24"/>
          <w:szCs w:val="24"/>
        </w:rPr>
        <w:t>vətəndaş</w:t>
      </w:r>
      <w:proofErr w:type="spellEnd"/>
      <w:r w:rsidRPr="00380372">
        <w:rPr>
          <w:rFonts w:ascii="Times New Roman" w:hAnsi="Times New Roman" w:cs="Times New Roman"/>
          <w:sz w:val="24"/>
          <w:szCs w:val="24"/>
        </w:rPr>
        <w:t xml:space="preserve">  </w:t>
      </w:r>
      <w:r w:rsidR="00C54CB3">
        <w:rPr>
          <w:rFonts w:ascii="Times New Roman" w:hAnsi="Times New Roman" w:cs="Times New Roman"/>
          <w:sz w:val="24"/>
          <w:szCs w:val="24"/>
          <w:lang w:val="az-Latn-AZ"/>
        </w:rPr>
        <w:t>“</w:t>
      </w:r>
      <w:proofErr w:type="gramEnd"/>
      <w:r w:rsidR="00C54CB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Elektron Hökumət” (</w:t>
      </w:r>
      <w:r w:rsidR="00C54CB3">
        <w:rPr>
          <w:rFonts w:ascii="Times New Roman" w:hAnsi="Times New Roman" w:cs="Times New Roman"/>
          <w:sz w:val="24"/>
          <w:szCs w:val="24"/>
        </w:rPr>
        <w:fldChar w:fldCharType="begin"/>
      </w:r>
      <w:r w:rsidR="00C54CB3">
        <w:rPr>
          <w:rFonts w:ascii="Times New Roman" w:hAnsi="Times New Roman" w:cs="Times New Roman"/>
          <w:sz w:val="24"/>
          <w:szCs w:val="24"/>
        </w:rPr>
        <w:instrText xml:space="preserve"> HYPERLINK "http://www.e-gov.az" </w:instrText>
      </w:r>
      <w:r w:rsidR="00C54CB3">
        <w:rPr>
          <w:rFonts w:ascii="Times New Roman" w:hAnsi="Times New Roman" w:cs="Times New Roman"/>
          <w:sz w:val="24"/>
          <w:szCs w:val="24"/>
        </w:rPr>
        <w:fldChar w:fldCharType="separate"/>
      </w:r>
      <w:r w:rsidR="00C54CB3">
        <w:rPr>
          <w:rStyle w:val="a3"/>
          <w:rFonts w:ascii="Times New Roman" w:hAnsi="Times New Roman" w:cs="Times New Roman"/>
          <w:sz w:val="24"/>
          <w:szCs w:val="24"/>
          <w:lang w:val="az-Latn-AZ"/>
        </w:rPr>
        <w:t>www.e-gov.az</w:t>
      </w:r>
      <w:r w:rsidR="00C54CB3">
        <w:rPr>
          <w:rFonts w:ascii="Times New Roman" w:hAnsi="Times New Roman" w:cs="Times New Roman"/>
          <w:sz w:val="24"/>
          <w:szCs w:val="24"/>
        </w:rPr>
        <w:fldChar w:fldCharType="end"/>
      </w:r>
      <w:r w:rsidR="00C54CB3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 w:rsidR="00C54CB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portalında</w:t>
      </w:r>
      <w:r w:rsidR="00C54CB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380372">
        <w:rPr>
          <w:rFonts w:ascii="Times New Roman" w:hAnsi="Times New Roman" w:cs="Times New Roman"/>
          <w:sz w:val="24"/>
          <w:szCs w:val="24"/>
          <w:lang w:val="az-Latn-AZ"/>
        </w:rPr>
        <w:t xml:space="preserve">  Standartlaşdırma Metrologiya və Patent üzrə Dövlət Komitəsinin “</w:t>
      </w:r>
      <w:proofErr w:type="spellStart"/>
      <w:r w:rsidR="00380372" w:rsidRPr="00380372">
        <w:rPr>
          <w:rFonts w:ascii="Times New Roman" w:hAnsi="Times New Roman" w:cs="Times New Roman"/>
          <w:sz w:val="24"/>
          <w:szCs w:val="24"/>
        </w:rPr>
        <w:t>Cərimələrin</w:t>
      </w:r>
      <w:proofErr w:type="spellEnd"/>
      <w:r w:rsidR="00380372" w:rsidRPr="00380372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380372" w:rsidRPr="00380372">
        <w:rPr>
          <w:rFonts w:ascii="Times New Roman" w:hAnsi="Times New Roman" w:cs="Times New Roman"/>
          <w:sz w:val="24"/>
          <w:szCs w:val="24"/>
        </w:rPr>
        <w:t>vasitəsilə</w:t>
      </w:r>
      <w:proofErr w:type="spellEnd"/>
      <w:r w:rsidR="00380372" w:rsidRPr="0038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372" w:rsidRPr="00380372">
        <w:rPr>
          <w:rFonts w:ascii="Times New Roman" w:hAnsi="Times New Roman" w:cs="Times New Roman"/>
          <w:sz w:val="24"/>
          <w:szCs w:val="24"/>
        </w:rPr>
        <w:t>ödənilməsi</w:t>
      </w:r>
      <w:proofErr w:type="spellEnd"/>
      <w:r w:rsidRPr="00380372">
        <w:rPr>
          <w:rFonts w:ascii="Times New Roman" w:hAnsi="Times New Roman" w:cs="Times New Roman"/>
          <w:sz w:val="24"/>
          <w:szCs w:val="24"/>
          <w:lang w:val="az-Latn-AZ"/>
        </w:rPr>
        <w:t>” adlı elektron  xidmətinə daxil olmalıdır. (Şək.1)</w:t>
      </w:r>
    </w:p>
    <w:p w:rsidR="000D0D64" w:rsidRPr="00380372" w:rsidRDefault="00380372" w:rsidP="0077156F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38037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689987" cy="3523314"/>
            <wp:effectExtent l="19050" t="0" r="596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777" cy="352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64" w:rsidRPr="00380372" w:rsidRDefault="000D0D64" w:rsidP="00380372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380372">
        <w:rPr>
          <w:rFonts w:ascii="Times New Roman" w:hAnsi="Times New Roman" w:cs="Times New Roman"/>
          <w:sz w:val="24"/>
          <w:szCs w:val="24"/>
          <w:lang w:val="az-Latn-AZ"/>
        </w:rPr>
        <w:t>Şəkil 1</w:t>
      </w:r>
    </w:p>
    <w:p w:rsidR="000D0D64" w:rsidRPr="00380372" w:rsidRDefault="000D0D64" w:rsidP="00380372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80372">
        <w:rPr>
          <w:rFonts w:ascii="Times New Roman" w:hAnsi="Times New Roman" w:cs="Times New Roman"/>
          <w:sz w:val="24"/>
          <w:szCs w:val="24"/>
          <w:lang w:val="az-Latn-AZ"/>
        </w:rPr>
        <w:t>Açılan pəncərədə istifadə</w:t>
      </w:r>
      <w:r w:rsidR="00380372" w:rsidRPr="00380372">
        <w:rPr>
          <w:rFonts w:ascii="Times New Roman" w:hAnsi="Times New Roman" w:cs="Times New Roman"/>
          <w:sz w:val="24"/>
          <w:szCs w:val="24"/>
          <w:lang w:val="az-Latn-AZ"/>
        </w:rPr>
        <w:t>çi</w:t>
      </w:r>
      <w:r w:rsidRPr="00380372">
        <w:rPr>
          <w:rFonts w:ascii="Times New Roman" w:hAnsi="Times New Roman" w:cs="Times New Roman"/>
          <w:sz w:val="24"/>
          <w:szCs w:val="24"/>
          <w:lang w:val="az-Latn-AZ"/>
        </w:rPr>
        <w:t xml:space="preserve"> tam adını, </w:t>
      </w:r>
      <w:r w:rsidR="00380372" w:rsidRPr="00380372">
        <w:rPr>
          <w:rFonts w:ascii="Times New Roman" w:hAnsi="Times New Roman" w:cs="Times New Roman"/>
          <w:sz w:val="24"/>
          <w:szCs w:val="24"/>
          <w:lang w:val="az-Latn-AZ"/>
        </w:rPr>
        <w:t>inzibati tənbeh tətbiq etmə barədə qərarın nömrəsinı</w:t>
      </w:r>
      <w:r w:rsidRPr="00380372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BF1536" w:rsidRPr="0038037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80372" w:rsidRPr="00380372">
        <w:rPr>
          <w:rFonts w:ascii="Times New Roman" w:hAnsi="Times New Roman" w:cs="Times New Roman"/>
          <w:sz w:val="24"/>
          <w:szCs w:val="24"/>
          <w:lang w:val="az-Latn-AZ"/>
        </w:rPr>
        <w:t xml:space="preserve">VÖEN və cərimənin bəbləğini </w:t>
      </w:r>
      <w:r w:rsidRPr="00380372">
        <w:rPr>
          <w:rFonts w:ascii="Times New Roman" w:hAnsi="Times New Roman" w:cs="Times New Roman"/>
          <w:sz w:val="24"/>
          <w:szCs w:val="24"/>
          <w:lang w:val="az-Latn-AZ"/>
        </w:rPr>
        <w:t xml:space="preserve">daxil </w:t>
      </w:r>
      <w:r w:rsidR="00380372" w:rsidRPr="00380372">
        <w:rPr>
          <w:rFonts w:ascii="Times New Roman" w:hAnsi="Times New Roman" w:cs="Times New Roman"/>
          <w:sz w:val="24"/>
          <w:szCs w:val="24"/>
          <w:lang w:val="az-Latn-AZ"/>
        </w:rPr>
        <w:t>etdikdən  sonra “Göndərmək” düyməsini seçməklə cərimələrin internet vasitəsilə ödənilməsi mərhələsini sona çatdırmış olacaq.</w:t>
      </w:r>
      <w:r w:rsidRPr="00380372">
        <w:rPr>
          <w:rFonts w:ascii="Times New Roman" w:hAnsi="Times New Roman" w:cs="Times New Roman"/>
          <w:sz w:val="24"/>
          <w:szCs w:val="24"/>
          <w:lang w:val="az-Latn-AZ"/>
        </w:rPr>
        <w:t xml:space="preserve"> (Şək.2)</w:t>
      </w:r>
    </w:p>
    <w:p w:rsidR="000D0D64" w:rsidRPr="00380372" w:rsidRDefault="00380372" w:rsidP="00380372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8037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152515" cy="1898055"/>
            <wp:effectExtent l="1905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89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E6" w:rsidRPr="00380372" w:rsidRDefault="000D0D64" w:rsidP="00380372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380372">
        <w:rPr>
          <w:rFonts w:ascii="Times New Roman" w:hAnsi="Times New Roman" w:cs="Times New Roman"/>
          <w:sz w:val="24"/>
          <w:szCs w:val="24"/>
          <w:lang w:val="az-Latn-AZ"/>
        </w:rPr>
        <w:t>Şəkil 2</w:t>
      </w:r>
    </w:p>
    <w:p w:rsidR="000D0D64" w:rsidRPr="00380372" w:rsidRDefault="000D0D64" w:rsidP="00380372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803FE6" w:rsidRPr="00380372" w:rsidRDefault="00803FE6" w:rsidP="00380372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80372">
        <w:rPr>
          <w:rFonts w:ascii="Times New Roman" w:hAnsi="Times New Roman" w:cs="Times New Roman"/>
          <w:sz w:val="24"/>
          <w:szCs w:val="24"/>
          <w:lang w:val="az-Latn-AZ"/>
        </w:rPr>
        <w:t>Sistem əməliyyatın uğurla sona çatmasını “Müvəffəqiyyətlə göndərildi” cümləsi ilə təsdiq edəçək. (Şə</w:t>
      </w:r>
      <w:r w:rsidR="00380372" w:rsidRPr="00380372">
        <w:rPr>
          <w:rFonts w:ascii="Times New Roman" w:hAnsi="Times New Roman" w:cs="Times New Roman"/>
          <w:sz w:val="24"/>
          <w:szCs w:val="24"/>
          <w:lang w:val="az-Latn-AZ"/>
        </w:rPr>
        <w:t>k.3</w:t>
      </w:r>
      <w:r w:rsidRPr="00380372"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:rsidR="00803FE6" w:rsidRPr="00380372" w:rsidRDefault="00380372" w:rsidP="00215B81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38037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42121" cy="2222257"/>
            <wp:effectExtent l="19050" t="0" r="612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51" cy="222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E6" w:rsidRPr="00380372" w:rsidRDefault="00803FE6" w:rsidP="00380372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380372">
        <w:rPr>
          <w:rFonts w:ascii="Times New Roman" w:hAnsi="Times New Roman" w:cs="Times New Roman"/>
          <w:sz w:val="24"/>
          <w:szCs w:val="24"/>
          <w:lang w:val="az-Latn-AZ"/>
        </w:rPr>
        <w:t>Şə</w:t>
      </w:r>
      <w:r w:rsidR="00380372" w:rsidRPr="00380372">
        <w:rPr>
          <w:rFonts w:ascii="Times New Roman" w:hAnsi="Times New Roman" w:cs="Times New Roman"/>
          <w:sz w:val="24"/>
          <w:szCs w:val="24"/>
          <w:lang w:val="az-Latn-AZ"/>
        </w:rPr>
        <w:t>kil 3</w:t>
      </w:r>
    </w:p>
    <w:p w:rsidR="000D0D64" w:rsidRPr="00380372" w:rsidRDefault="000D0D64" w:rsidP="00380372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80372">
        <w:rPr>
          <w:rFonts w:ascii="Times New Roman" w:hAnsi="Times New Roman" w:cs="Times New Roman"/>
          <w:sz w:val="24"/>
          <w:szCs w:val="24"/>
          <w:lang w:val="az-Latn-AZ"/>
        </w:rPr>
        <w:t xml:space="preserve">İstifadəçi xidmətdə təqdim olunan  </w:t>
      </w:r>
      <w:r w:rsidRPr="00380372">
        <w:rPr>
          <w:rFonts w:ascii="Times New Roman" w:hAnsi="Times New Roman" w:cs="Times New Roman"/>
          <w:b/>
          <w:sz w:val="24"/>
          <w:szCs w:val="24"/>
          <w:lang w:val="az-Latn-AZ"/>
        </w:rPr>
        <w:t>“Bank rekvisitləri”</w:t>
      </w:r>
      <w:r w:rsidRPr="00380372">
        <w:rPr>
          <w:rFonts w:ascii="Times New Roman" w:hAnsi="Times New Roman" w:cs="Times New Roman"/>
          <w:sz w:val="24"/>
          <w:szCs w:val="24"/>
          <w:lang w:val="az-Latn-AZ"/>
        </w:rPr>
        <w:t xml:space="preserve"> düyməsini seçdikdə Standartlaşdırma Metrologiya və Patent üzrə Dövlət Komitəsinin hesabları, bank kodu, VÖEN-lər  və s.  haqqında məlumat əldə etmək imkanı qazanacaq. (Şə</w:t>
      </w:r>
      <w:r w:rsidR="00380372" w:rsidRPr="00380372">
        <w:rPr>
          <w:rFonts w:ascii="Times New Roman" w:hAnsi="Times New Roman" w:cs="Times New Roman"/>
          <w:sz w:val="24"/>
          <w:szCs w:val="24"/>
          <w:lang w:val="az-Latn-AZ"/>
        </w:rPr>
        <w:t>k.4</w:t>
      </w:r>
      <w:r w:rsidRPr="00380372"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:rsidR="000D0D64" w:rsidRPr="00380372" w:rsidRDefault="000D0D64" w:rsidP="00215B81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38037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44090" cy="2695492"/>
            <wp:effectExtent l="19050" t="0" r="4160" b="0"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597" cy="269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64" w:rsidRPr="00380372" w:rsidRDefault="000D0D64" w:rsidP="00380372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380372">
        <w:rPr>
          <w:rFonts w:ascii="Times New Roman" w:hAnsi="Times New Roman" w:cs="Times New Roman"/>
          <w:sz w:val="24"/>
          <w:szCs w:val="24"/>
          <w:lang w:val="az-Latn-AZ"/>
        </w:rPr>
        <w:t>Şə</w:t>
      </w:r>
      <w:r w:rsidR="00380372" w:rsidRPr="00380372">
        <w:rPr>
          <w:rFonts w:ascii="Times New Roman" w:hAnsi="Times New Roman" w:cs="Times New Roman"/>
          <w:sz w:val="24"/>
          <w:szCs w:val="24"/>
          <w:lang w:val="az-Latn-AZ"/>
        </w:rPr>
        <w:t>kil 4</w:t>
      </w:r>
    </w:p>
    <w:p w:rsidR="00643054" w:rsidRPr="00380372" w:rsidRDefault="000D0D64" w:rsidP="00380372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80372">
        <w:rPr>
          <w:rFonts w:ascii="Times New Roman" w:hAnsi="Times New Roman" w:cs="Times New Roman"/>
          <w:b/>
          <w:sz w:val="24"/>
          <w:szCs w:val="24"/>
          <w:lang w:val="az-Latn-AZ"/>
        </w:rPr>
        <w:t>“Göndərdiyim müraciətlər”</w:t>
      </w:r>
      <w:r w:rsidRPr="00380372">
        <w:rPr>
          <w:rFonts w:ascii="Times New Roman" w:hAnsi="Times New Roman" w:cs="Times New Roman"/>
          <w:sz w:val="24"/>
          <w:szCs w:val="24"/>
          <w:lang w:val="az-Latn-AZ"/>
        </w:rPr>
        <w:t xml:space="preserve">  düyməsini seçdikdə istifadəçinin bütün göndərdiyi müraciətlərin siyahısı ekranda əks olunacaq. Təqdim olunan cədvəldə “Ödə” düyməsini seçərək ödəmə əməliyyatını  həyata keçirmək olar. Ödəmə mərhələsi  sona çatdıqdan sonra “Təsdiqlə” düyməsi</w:t>
      </w:r>
      <w:r w:rsidR="00C54CB3">
        <w:rPr>
          <w:rFonts w:ascii="Times New Roman" w:hAnsi="Times New Roman" w:cs="Times New Roman"/>
          <w:sz w:val="24"/>
          <w:szCs w:val="24"/>
          <w:lang w:val="az-Latn-AZ"/>
        </w:rPr>
        <w:t>ni</w:t>
      </w:r>
      <w:r w:rsidRPr="0038037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C54CB3">
        <w:rPr>
          <w:rFonts w:ascii="Times New Roman" w:hAnsi="Times New Roman" w:cs="Times New Roman"/>
          <w:sz w:val="24"/>
          <w:szCs w:val="24"/>
          <w:lang w:val="az-Latn-AZ"/>
        </w:rPr>
        <w:t xml:space="preserve">klikləyərək </w:t>
      </w:r>
      <w:r w:rsidRPr="00380372">
        <w:rPr>
          <w:rFonts w:ascii="Times New Roman" w:hAnsi="Times New Roman" w:cs="Times New Roman"/>
          <w:sz w:val="24"/>
          <w:szCs w:val="24"/>
          <w:lang w:val="az-Latn-AZ"/>
        </w:rPr>
        <w:t>əməliyyatı sona cat</w:t>
      </w:r>
      <w:r w:rsidR="00803FE6" w:rsidRPr="00380372">
        <w:rPr>
          <w:rFonts w:ascii="Times New Roman" w:hAnsi="Times New Roman" w:cs="Times New Roman"/>
          <w:sz w:val="24"/>
          <w:szCs w:val="24"/>
          <w:lang w:val="az-Latn-AZ"/>
        </w:rPr>
        <w:t xml:space="preserve">dırmaq </w:t>
      </w:r>
      <w:r w:rsidRPr="00380372">
        <w:rPr>
          <w:rFonts w:ascii="Times New Roman" w:hAnsi="Times New Roman" w:cs="Times New Roman"/>
          <w:sz w:val="24"/>
          <w:szCs w:val="24"/>
          <w:lang w:val="az-Latn-AZ"/>
        </w:rPr>
        <w:t>lazımdır</w:t>
      </w:r>
      <w:r w:rsidR="00803FE6" w:rsidRPr="00380372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sectPr w:rsidR="00643054" w:rsidRPr="00380372" w:rsidSect="00160E2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7B0D"/>
    <w:rsid w:val="000B4455"/>
    <w:rsid w:val="000D0D64"/>
    <w:rsid w:val="00124768"/>
    <w:rsid w:val="00160E23"/>
    <w:rsid w:val="00162E71"/>
    <w:rsid w:val="00175106"/>
    <w:rsid w:val="00215B81"/>
    <w:rsid w:val="00245916"/>
    <w:rsid w:val="002500E4"/>
    <w:rsid w:val="002C1058"/>
    <w:rsid w:val="00380372"/>
    <w:rsid w:val="003F562F"/>
    <w:rsid w:val="00427C56"/>
    <w:rsid w:val="00443F14"/>
    <w:rsid w:val="00552078"/>
    <w:rsid w:val="00643054"/>
    <w:rsid w:val="00704BC1"/>
    <w:rsid w:val="0077156F"/>
    <w:rsid w:val="00803FE6"/>
    <w:rsid w:val="00857B0D"/>
    <w:rsid w:val="00884F86"/>
    <w:rsid w:val="009C3817"/>
    <w:rsid w:val="009D01D4"/>
    <w:rsid w:val="009F4EAC"/>
    <w:rsid w:val="00B06979"/>
    <w:rsid w:val="00B722F7"/>
    <w:rsid w:val="00BC4473"/>
    <w:rsid w:val="00BF1536"/>
    <w:rsid w:val="00C54CB3"/>
    <w:rsid w:val="00E008C4"/>
    <w:rsid w:val="00FC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B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govher_a</dc:creator>
  <cp:keywords/>
  <dc:description/>
  <cp:lastModifiedBy>ilqar_a</cp:lastModifiedBy>
  <cp:revision>12</cp:revision>
  <dcterms:created xsi:type="dcterms:W3CDTF">2014-07-23T11:15:00Z</dcterms:created>
  <dcterms:modified xsi:type="dcterms:W3CDTF">2014-07-25T04:11:00Z</dcterms:modified>
</cp:coreProperties>
</file>