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D38" w:rsidRPr="00084D38" w:rsidRDefault="00084D38" w:rsidP="00587157">
      <w:pPr>
        <w:jc w:val="center"/>
        <w:rPr>
          <w:rFonts w:ascii="Arial" w:hAnsi="Arial" w:cs="Arial"/>
          <w:b/>
          <w:sz w:val="24"/>
          <w:szCs w:val="24"/>
        </w:rPr>
      </w:pPr>
      <w:r w:rsidRPr="00084D38">
        <w:rPr>
          <w:rFonts w:ascii="Arial" w:hAnsi="Arial" w:cs="Arial"/>
          <w:b/>
          <w:sz w:val="24"/>
          <w:szCs w:val="24"/>
        </w:rPr>
        <w:t>AZƏRBAYCAN RESPUBLİKASININ ƏDLİYYƏ NAZİRLİYİ</w:t>
      </w:r>
    </w:p>
    <w:p w:rsidR="00084D38" w:rsidRPr="00084D38" w:rsidRDefault="00084D38" w:rsidP="00587157">
      <w:pPr>
        <w:jc w:val="center"/>
        <w:rPr>
          <w:rFonts w:ascii="Arial" w:hAnsi="Arial" w:cs="Arial"/>
          <w:b/>
          <w:sz w:val="24"/>
          <w:szCs w:val="24"/>
        </w:rPr>
      </w:pPr>
      <w:r w:rsidRPr="00084D38">
        <w:rPr>
          <w:rFonts w:ascii="Arial" w:hAnsi="Arial" w:cs="Arial"/>
          <w:b/>
          <w:sz w:val="24"/>
          <w:szCs w:val="24"/>
        </w:rPr>
        <w:t>KOLLEGİYA QƏRARI</w:t>
      </w:r>
    </w:p>
    <w:p w:rsidR="00084D38" w:rsidRPr="00084D38" w:rsidRDefault="00084D38" w:rsidP="00587157">
      <w:pPr>
        <w:jc w:val="center"/>
        <w:rPr>
          <w:rFonts w:ascii="Arial" w:hAnsi="Arial" w:cs="Arial"/>
          <w:b/>
          <w:sz w:val="24"/>
          <w:szCs w:val="24"/>
        </w:rPr>
      </w:pPr>
    </w:p>
    <w:p w:rsidR="00084D38" w:rsidRPr="00084D38" w:rsidRDefault="00084D38" w:rsidP="00587157">
      <w:pPr>
        <w:rPr>
          <w:rFonts w:ascii="Arial" w:hAnsi="Arial" w:cs="Arial"/>
          <w:b/>
          <w:sz w:val="24"/>
          <w:szCs w:val="24"/>
        </w:rPr>
      </w:pPr>
      <w:r w:rsidRPr="00084D38">
        <w:rPr>
          <w:rFonts w:ascii="Arial" w:hAnsi="Arial" w:cs="Arial"/>
          <w:b/>
          <w:sz w:val="24"/>
          <w:szCs w:val="24"/>
        </w:rPr>
        <w:t>29 avqust 2013-cü il</w:t>
      </w:r>
      <w:r w:rsidR="00FE5F3B">
        <w:rPr>
          <w:rFonts w:ascii="Arial" w:hAnsi="Arial" w:cs="Arial"/>
          <w:b/>
          <w:sz w:val="24"/>
          <w:szCs w:val="24"/>
        </w:rPr>
        <w:t xml:space="preserve">                                                                                          </w:t>
      </w:r>
      <w:r w:rsidRPr="00084D38">
        <w:rPr>
          <w:rFonts w:ascii="Arial" w:hAnsi="Arial" w:cs="Arial"/>
          <w:b/>
          <w:sz w:val="24"/>
          <w:szCs w:val="24"/>
        </w:rPr>
        <w:t>№ 9-N</w:t>
      </w:r>
    </w:p>
    <w:p w:rsidR="00084D38" w:rsidRPr="00084D38" w:rsidRDefault="00084D38" w:rsidP="00587157">
      <w:pPr>
        <w:rPr>
          <w:rFonts w:ascii="Arial" w:hAnsi="Arial" w:cs="Arial"/>
          <w:sz w:val="24"/>
          <w:szCs w:val="24"/>
        </w:rPr>
      </w:pPr>
      <w:r w:rsidRPr="00084D38">
        <w:rPr>
          <w:rFonts w:ascii="Arial" w:hAnsi="Arial" w:cs="Arial"/>
          <w:sz w:val="24"/>
          <w:szCs w:val="24"/>
        </w:rPr>
        <w:t xml:space="preserve"> </w:t>
      </w:r>
    </w:p>
    <w:p w:rsidR="00084D38" w:rsidRPr="00084D38" w:rsidRDefault="00084D38" w:rsidP="00587157">
      <w:pPr>
        <w:jc w:val="center"/>
        <w:rPr>
          <w:rFonts w:ascii="Arial" w:hAnsi="Arial" w:cs="Arial"/>
          <w:b/>
          <w:sz w:val="24"/>
          <w:szCs w:val="24"/>
        </w:rPr>
      </w:pPr>
      <w:r w:rsidRPr="00084D38">
        <w:rPr>
          <w:rFonts w:ascii="Arial" w:hAnsi="Arial" w:cs="Arial"/>
          <w:b/>
          <w:sz w:val="24"/>
          <w:szCs w:val="24"/>
        </w:rPr>
        <w:t>“Qeyri-kommersiya hüquqi şəxslərin və təhsil müəssisələrinin qeydiyyatı proseduru, adları, eləcə də qeydiyyata alınıb-alınmaması barədə məlumatın verilməsi üzrə inzibati reqlament”in təsdiq edilməsi barədə</w:t>
      </w:r>
    </w:p>
    <w:p w:rsidR="00084D38" w:rsidRPr="00084D38" w:rsidRDefault="00084D38" w:rsidP="00587157">
      <w:pPr>
        <w:rPr>
          <w:rFonts w:ascii="Arial" w:hAnsi="Arial" w:cs="Arial"/>
          <w:sz w:val="24"/>
          <w:szCs w:val="24"/>
        </w:rPr>
      </w:pPr>
      <w:r w:rsidRPr="00084D38">
        <w:rPr>
          <w:rFonts w:ascii="Arial" w:hAnsi="Arial" w:cs="Arial"/>
          <w:sz w:val="24"/>
          <w:szCs w:val="24"/>
        </w:rPr>
        <w:t xml:space="preserve"> </w:t>
      </w:r>
    </w:p>
    <w:p w:rsidR="00084D38" w:rsidRPr="00084D38" w:rsidRDefault="00084D38" w:rsidP="00587157">
      <w:pPr>
        <w:rPr>
          <w:rFonts w:ascii="Arial" w:hAnsi="Arial" w:cs="Arial"/>
          <w:sz w:val="24"/>
          <w:szCs w:val="24"/>
        </w:rPr>
      </w:pPr>
      <w:r w:rsidRPr="00084D38">
        <w:rPr>
          <w:rFonts w:ascii="Arial" w:hAnsi="Arial" w:cs="Arial"/>
          <w:sz w:val="24"/>
          <w:szCs w:val="24"/>
        </w:rPr>
        <w:t>“Dövlət orqanlarının elektron xidmətlər göstərməsinin təşkili sahəsində bəzi tədbirlər haqqında” Azərbaycan Respublikası Prezidentinin 2011-ci il 23 may tarixli 429 nömrəli Fərmanına və Azərbaycan Respublikası Nazirlər Kabinetinin 24 noyabr 2011-ci il tarixli 191 nömrəli Qərarı ilə təsdiq edilmiş “Elektron xidmət növlərinin Siyahısı”na uyğun olaraq “Azərbaycan Respublikasının Ədliyyə Nazirliyi haqqında Əsasnamə”nin 19-cu bəndinə əsasən Kollegiya</w:t>
      </w:r>
    </w:p>
    <w:p w:rsidR="00084D38" w:rsidRPr="00084D38" w:rsidRDefault="00084D38" w:rsidP="00587157">
      <w:pPr>
        <w:rPr>
          <w:rFonts w:ascii="Arial" w:hAnsi="Arial" w:cs="Arial"/>
          <w:sz w:val="24"/>
          <w:szCs w:val="24"/>
        </w:rPr>
      </w:pPr>
      <w:r w:rsidRPr="00084D38">
        <w:rPr>
          <w:rFonts w:ascii="Arial" w:hAnsi="Arial" w:cs="Arial"/>
          <w:sz w:val="24"/>
          <w:szCs w:val="24"/>
        </w:rPr>
        <w:t xml:space="preserve"> </w:t>
      </w:r>
    </w:p>
    <w:p w:rsidR="00084D38" w:rsidRPr="00FE5F3B" w:rsidRDefault="00084D38" w:rsidP="00587157">
      <w:pPr>
        <w:jc w:val="center"/>
        <w:rPr>
          <w:rFonts w:ascii="Arial" w:hAnsi="Arial" w:cs="Arial"/>
          <w:b/>
          <w:sz w:val="24"/>
          <w:szCs w:val="24"/>
        </w:rPr>
      </w:pPr>
      <w:r w:rsidRPr="00FE5F3B">
        <w:rPr>
          <w:rFonts w:ascii="Arial" w:hAnsi="Arial" w:cs="Arial"/>
          <w:b/>
          <w:sz w:val="24"/>
          <w:szCs w:val="24"/>
        </w:rPr>
        <w:t>QƏRARA ALIR:</w:t>
      </w:r>
    </w:p>
    <w:p w:rsidR="00084D38" w:rsidRPr="00084D38" w:rsidRDefault="00084D38" w:rsidP="00587157">
      <w:pPr>
        <w:rPr>
          <w:rFonts w:ascii="Arial" w:hAnsi="Arial" w:cs="Arial"/>
          <w:sz w:val="24"/>
          <w:szCs w:val="24"/>
        </w:rPr>
      </w:pPr>
      <w:r w:rsidRPr="00084D38">
        <w:rPr>
          <w:rFonts w:ascii="Arial" w:hAnsi="Arial" w:cs="Arial"/>
          <w:sz w:val="24"/>
          <w:szCs w:val="24"/>
        </w:rPr>
        <w:t xml:space="preserve"> 1. “Qeyri-kommersiya hüquqi şəxslərin və təhsil müəssisələrinin qeydiyyatı proseduru, adları, eləcə də qeydiyyata alınıb-alınmaması barədə məlumatın verilməsi üzrə inzibati reqlament” təsdiq edilsin (əlavə olunur).</w:t>
      </w:r>
    </w:p>
    <w:p w:rsidR="00084D38" w:rsidRPr="00084D38" w:rsidRDefault="00084D38" w:rsidP="00587157">
      <w:pPr>
        <w:rPr>
          <w:rFonts w:ascii="Arial" w:hAnsi="Arial" w:cs="Arial"/>
          <w:sz w:val="24"/>
          <w:szCs w:val="24"/>
        </w:rPr>
      </w:pPr>
      <w:r w:rsidRPr="00084D38">
        <w:rPr>
          <w:rFonts w:ascii="Arial" w:hAnsi="Arial" w:cs="Arial"/>
          <w:sz w:val="24"/>
          <w:szCs w:val="24"/>
        </w:rPr>
        <w:t xml:space="preserve"> 2. Bu Qərarın Hüquqi Aktların Dövlət Reyestrinə daxil edilməsi təmin olunsun (A.Əliyev).</w:t>
      </w:r>
    </w:p>
    <w:p w:rsidR="00084D38" w:rsidRPr="00084D38" w:rsidRDefault="00084D38" w:rsidP="00587157">
      <w:pPr>
        <w:rPr>
          <w:rFonts w:ascii="Arial" w:hAnsi="Arial" w:cs="Arial"/>
          <w:sz w:val="24"/>
          <w:szCs w:val="24"/>
        </w:rPr>
      </w:pPr>
      <w:r w:rsidRPr="00084D38">
        <w:rPr>
          <w:rFonts w:ascii="Arial" w:hAnsi="Arial" w:cs="Arial"/>
          <w:sz w:val="24"/>
          <w:szCs w:val="24"/>
        </w:rPr>
        <w:t xml:space="preserve"> 3. Qərar aidiyyəti ədliyyə orqanlarına göndərilsin.</w:t>
      </w:r>
    </w:p>
    <w:p w:rsidR="00084D38" w:rsidRPr="00084D38" w:rsidRDefault="00084D38" w:rsidP="00587157">
      <w:pPr>
        <w:rPr>
          <w:rFonts w:ascii="Arial" w:hAnsi="Arial" w:cs="Arial"/>
          <w:sz w:val="24"/>
          <w:szCs w:val="24"/>
        </w:rPr>
      </w:pPr>
      <w:r w:rsidRPr="00084D38">
        <w:rPr>
          <w:rFonts w:ascii="Arial" w:hAnsi="Arial" w:cs="Arial"/>
          <w:sz w:val="24"/>
          <w:szCs w:val="24"/>
        </w:rPr>
        <w:t xml:space="preserve"> </w:t>
      </w:r>
    </w:p>
    <w:p w:rsidR="00084D38" w:rsidRPr="00FE5F3B" w:rsidRDefault="00084D38" w:rsidP="00587157">
      <w:pPr>
        <w:spacing w:after="0"/>
        <w:rPr>
          <w:rFonts w:ascii="Arial" w:hAnsi="Arial" w:cs="Arial"/>
          <w:b/>
          <w:sz w:val="24"/>
          <w:szCs w:val="24"/>
        </w:rPr>
      </w:pPr>
      <w:r w:rsidRPr="00FE5F3B">
        <w:rPr>
          <w:rFonts w:ascii="Arial" w:hAnsi="Arial" w:cs="Arial"/>
          <w:b/>
          <w:sz w:val="24"/>
          <w:szCs w:val="24"/>
        </w:rPr>
        <w:t xml:space="preserve">  </w:t>
      </w:r>
    </w:p>
    <w:p w:rsidR="00084D38" w:rsidRPr="00FE5F3B" w:rsidRDefault="00084D38" w:rsidP="00587157">
      <w:pPr>
        <w:spacing w:after="0"/>
        <w:rPr>
          <w:rFonts w:ascii="Arial" w:hAnsi="Arial" w:cs="Arial"/>
          <w:b/>
          <w:sz w:val="24"/>
          <w:szCs w:val="24"/>
        </w:rPr>
      </w:pPr>
      <w:r w:rsidRPr="00FE5F3B">
        <w:rPr>
          <w:rFonts w:ascii="Arial" w:hAnsi="Arial" w:cs="Arial"/>
          <w:b/>
          <w:sz w:val="24"/>
          <w:szCs w:val="24"/>
        </w:rPr>
        <w:t>Azərbaycan Respublikasının</w:t>
      </w:r>
    </w:p>
    <w:p w:rsidR="00084D38" w:rsidRPr="00FE5F3B" w:rsidRDefault="00084D38" w:rsidP="00587157">
      <w:pPr>
        <w:spacing w:after="0"/>
        <w:rPr>
          <w:rFonts w:ascii="Arial" w:hAnsi="Arial" w:cs="Arial"/>
          <w:b/>
          <w:sz w:val="24"/>
          <w:szCs w:val="24"/>
        </w:rPr>
      </w:pPr>
      <w:r w:rsidRPr="00FE5F3B">
        <w:rPr>
          <w:rFonts w:ascii="Arial" w:hAnsi="Arial" w:cs="Arial"/>
          <w:b/>
          <w:sz w:val="24"/>
          <w:szCs w:val="24"/>
        </w:rPr>
        <w:t>ədliyyə naziri</w:t>
      </w:r>
    </w:p>
    <w:p w:rsidR="00084D38" w:rsidRDefault="00084D38" w:rsidP="00587157">
      <w:pPr>
        <w:spacing w:after="0"/>
        <w:rPr>
          <w:rFonts w:ascii="Arial" w:hAnsi="Arial" w:cs="Arial"/>
          <w:b/>
          <w:sz w:val="24"/>
          <w:szCs w:val="24"/>
        </w:rPr>
      </w:pPr>
      <w:r w:rsidRPr="00FE5F3B">
        <w:rPr>
          <w:rFonts w:ascii="Arial" w:hAnsi="Arial" w:cs="Arial"/>
          <w:b/>
          <w:sz w:val="24"/>
          <w:szCs w:val="24"/>
        </w:rPr>
        <w:t xml:space="preserve"> I dərəcəli dövlət ədliyyə müşaviri</w:t>
      </w:r>
      <w:r w:rsidR="00FE5F3B" w:rsidRPr="00FE5F3B">
        <w:rPr>
          <w:rFonts w:ascii="Arial" w:hAnsi="Arial" w:cs="Arial"/>
          <w:b/>
          <w:sz w:val="24"/>
          <w:szCs w:val="24"/>
        </w:rPr>
        <w:t xml:space="preserve">                                                   </w:t>
      </w:r>
      <w:r w:rsidRPr="00FE5F3B">
        <w:rPr>
          <w:rFonts w:ascii="Arial" w:hAnsi="Arial" w:cs="Arial"/>
          <w:b/>
          <w:sz w:val="24"/>
          <w:szCs w:val="24"/>
        </w:rPr>
        <w:t>Fikrət Məmmədov</w:t>
      </w:r>
    </w:p>
    <w:p w:rsidR="00FE5F3B" w:rsidRDefault="00FE5F3B" w:rsidP="00587157">
      <w:pPr>
        <w:spacing w:after="0"/>
        <w:rPr>
          <w:rFonts w:ascii="Arial" w:hAnsi="Arial" w:cs="Arial"/>
          <w:b/>
          <w:sz w:val="24"/>
          <w:szCs w:val="24"/>
        </w:rPr>
      </w:pPr>
    </w:p>
    <w:p w:rsidR="00FE5F3B" w:rsidRDefault="00FE5F3B" w:rsidP="00587157">
      <w:pPr>
        <w:spacing w:after="0"/>
        <w:rPr>
          <w:rFonts w:ascii="Arial" w:hAnsi="Arial" w:cs="Arial"/>
          <w:b/>
          <w:sz w:val="24"/>
          <w:szCs w:val="24"/>
        </w:rPr>
      </w:pPr>
    </w:p>
    <w:p w:rsidR="00FE5F3B" w:rsidRDefault="00FE5F3B" w:rsidP="00587157">
      <w:pPr>
        <w:spacing w:after="0"/>
        <w:rPr>
          <w:rFonts w:ascii="Arial" w:hAnsi="Arial" w:cs="Arial"/>
          <w:b/>
          <w:sz w:val="24"/>
          <w:szCs w:val="24"/>
        </w:rPr>
      </w:pPr>
    </w:p>
    <w:p w:rsidR="00FE5F3B" w:rsidRPr="00FE5F3B" w:rsidRDefault="00FE5F3B" w:rsidP="00587157">
      <w:pPr>
        <w:spacing w:after="0"/>
        <w:rPr>
          <w:rFonts w:ascii="Arial" w:hAnsi="Arial" w:cs="Arial"/>
          <w:b/>
          <w:sz w:val="24"/>
          <w:szCs w:val="24"/>
        </w:rPr>
      </w:pPr>
    </w:p>
    <w:p w:rsidR="00FE5F3B" w:rsidRPr="00FE5F3B" w:rsidRDefault="00084D38" w:rsidP="00587157">
      <w:pPr>
        <w:spacing w:after="0"/>
        <w:jc w:val="right"/>
        <w:rPr>
          <w:rFonts w:ascii="Arial" w:hAnsi="Arial" w:cs="Arial"/>
          <w:i/>
          <w:sz w:val="24"/>
          <w:szCs w:val="24"/>
        </w:rPr>
      </w:pPr>
      <w:r w:rsidRPr="00FE5F3B">
        <w:rPr>
          <w:rFonts w:ascii="Arial" w:hAnsi="Arial" w:cs="Arial"/>
          <w:i/>
          <w:sz w:val="24"/>
          <w:szCs w:val="24"/>
        </w:rPr>
        <w:lastRenderedPageBreak/>
        <w:t xml:space="preserve"> Azərbaycan Respublikasının Ədliyyə Nazirliyi</w:t>
      </w:r>
    </w:p>
    <w:p w:rsidR="00FE5F3B" w:rsidRPr="00FE5F3B" w:rsidRDefault="00084D38" w:rsidP="00587157">
      <w:pPr>
        <w:spacing w:after="0"/>
        <w:jc w:val="right"/>
        <w:rPr>
          <w:rFonts w:ascii="Arial" w:hAnsi="Arial" w:cs="Arial"/>
          <w:i/>
          <w:sz w:val="24"/>
          <w:szCs w:val="24"/>
        </w:rPr>
      </w:pPr>
      <w:r w:rsidRPr="00FE5F3B">
        <w:rPr>
          <w:rFonts w:ascii="Arial" w:hAnsi="Arial" w:cs="Arial"/>
          <w:i/>
          <w:sz w:val="24"/>
          <w:szCs w:val="24"/>
        </w:rPr>
        <w:t xml:space="preserve"> Kollegiyasının 2013-cü il 29 avqust t</w:t>
      </w:r>
    </w:p>
    <w:p w:rsidR="00084D38" w:rsidRPr="00FE5F3B" w:rsidRDefault="00084D38" w:rsidP="00587157">
      <w:pPr>
        <w:spacing w:after="0"/>
        <w:jc w:val="right"/>
        <w:rPr>
          <w:rFonts w:ascii="Arial" w:hAnsi="Arial" w:cs="Arial"/>
          <w:i/>
          <w:sz w:val="24"/>
          <w:szCs w:val="24"/>
        </w:rPr>
      </w:pPr>
      <w:r w:rsidRPr="00FE5F3B">
        <w:rPr>
          <w:rFonts w:ascii="Arial" w:hAnsi="Arial" w:cs="Arial"/>
          <w:i/>
          <w:sz w:val="24"/>
          <w:szCs w:val="24"/>
        </w:rPr>
        <w:t>arixli 9-N nömrəli Qərarı ilə təsdiq edilmişdir</w:t>
      </w:r>
    </w:p>
    <w:p w:rsidR="00FE5F3B" w:rsidRDefault="00FE5F3B" w:rsidP="00587157">
      <w:pPr>
        <w:spacing w:after="0"/>
        <w:rPr>
          <w:rFonts w:ascii="Arial" w:hAnsi="Arial" w:cs="Arial"/>
          <w:sz w:val="24"/>
          <w:szCs w:val="24"/>
        </w:rPr>
      </w:pPr>
    </w:p>
    <w:p w:rsidR="00FE5F3B" w:rsidRDefault="00FE5F3B" w:rsidP="00587157">
      <w:pPr>
        <w:spacing w:after="0"/>
        <w:rPr>
          <w:rFonts w:ascii="Arial" w:hAnsi="Arial" w:cs="Arial"/>
          <w:sz w:val="24"/>
          <w:szCs w:val="24"/>
        </w:rPr>
      </w:pPr>
    </w:p>
    <w:p w:rsidR="00FE5F3B" w:rsidRPr="00084D38" w:rsidRDefault="00FE5F3B" w:rsidP="00587157">
      <w:pPr>
        <w:spacing w:after="0"/>
        <w:rPr>
          <w:rFonts w:ascii="Arial" w:hAnsi="Arial" w:cs="Arial"/>
          <w:sz w:val="24"/>
          <w:szCs w:val="24"/>
        </w:rPr>
      </w:pPr>
    </w:p>
    <w:p w:rsidR="00084D38" w:rsidRDefault="00084D38" w:rsidP="00587157">
      <w:pPr>
        <w:jc w:val="center"/>
        <w:rPr>
          <w:rFonts w:ascii="Arial" w:hAnsi="Arial" w:cs="Arial"/>
          <w:b/>
          <w:sz w:val="24"/>
          <w:szCs w:val="24"/>
        </w:rPr>
      </w:pPr>
      <w:r w:rsidRPr="00FE5F3B">
        <w:rPr>
          <w:rFonts w:ascii="Arial" w:hAnsi="Arial" w:cs="Arial"/>
          <w:b/>
          <w:sz w:val="24"/>
          <w:szCs w:val="24"/>
        </w:rPr>
        <w:t>Qeyri-kommersiya hüquqi şəxslərin və təhsil müəssisələrinin qeydiyyatı proseduru, adları, eləcə də qeydiyyata alınıb-alınmaması barədə məlumatın verilməsi üzrə inzibati reqlament</w:t>
      </w:r>
    </w:p>
    <w:p w:rsidR="00FE5F3B" w:rsidRPr="00FE5F3B" w:rsidRDefault="00FE5F3B" w:rsidP="00587157">
      <w:pPr>
        <w:jc w:val="center"/>
        <w:rPr>
          <w:rFonts w:ascii="Arial" w:hAnsi="Arial" w:cs="Arial"/>
          <w:b/>
          <w:sz w:val="24"/>
          <w:szCs w:val="24"/>
        </w:rPr>
      </w:pPr>
    </w:p>
    <w:p w:rsidR="00084D38" w:rsidRPr="00FE5F3B" w:rsidRDefault="00084D38" w:rsidP="00587157">
      <w:pPr>
        <w:jc w:val="center"/>
        <w:rPr>
          <w:rFonts w:ascii="Arial" w:hAnsi="Arial" w:cs="Arial"/>
          <w:b/>
          <w:sz w:val="24"/>
          <w:szCs w:val="24"/>
        </w:rPr>
      </w:pPr>
      <w:r w:rsidRPr="00FE5F3B">
        <w:rPr>
          <w:rFonts w:ascii="Arial" w:hAnsi="Arial" w:cs="Arial"/>
          <w:b/>
          <w:sz w:val="24"/>
          <w:szCs w:val="24"/>
        </w:rPr>
        <w:t>1. Ümumi müddəalar</w:t>
      </w:r>
    </w:p>
    <w:p w:rsidR="00084D38" w:rsidRPr="00084D38" w:rsidRDefault="00084D38" w:rsidP="00587157">
      <w:pPr>
        <w:rPr>
          <w:rFonts w:ascii="Arial" w:hAnsi="Arial" w:cs="Arial"/>
          <w:sz w:val="24"/>
          <w:szCs w:val="24"/>
        </w:rPr>
      </w:pPr>
      <w:r w:rsidRPr="00084D38">
        <w:rPr>
          <w:rFonts w:ascii="Arial" w:hAnsi="Arial" w:cs="Arial"/>
          <w:sz w:val="24"/>
          <w:szCs w:val="24"/>
        </w:rPr>
        <w:t xml:space="preserve"> 1.1. Elektron xidmətin adı: Qeyri-kommersiya hüquqi şəxslərin və təhsil müəssisələrinin qeydiyyatı proseduru, adları, eləcə də qeydiyyata alınıb-alınmaması barədə məlumatın verilməsi.</w:t>
      </w:r>
    </w:p>
    <w:p w:rsidR="00084D38" w:rsidRPr="00084D38" w:rsidRDefault="00084D38" w:rsidP="00587157">
      <w:pPr>
        <w:rPr>
          <w:rFonts w:ascii="Arial" w:hAnsi="Arial" w:cs="Arial"/>
          <w:sz w:val="24"/>
          <w:szCs w:val="24"/>
        </w:rPr>
      </w:pPr>
      <w:r w:rsidRPr="00084D38">
        <w:rPr>
          <w:rFonts w:ascii="Arial" w:hAnsi="Arial" w:cs="Arial"/>
          <w:sz w:val="24"/>
          <w:szCs w:val="24"/>
        </w:rPr>
        <w:t>1.2. Elektron xidmətin məzmunu: Qeyri-kommersiya hüquqi şəxslərin və təhsil müəssisələrinin qeydiyyatı proseduru, adları, eləcə də qeydiyyata alınıb-alınmaması barədə məlumatın əldə edilməsi.</w:t>
      </w:r>
    </w:p>
    <w:p w:rsidR="00084D38" w:rsidRPr="00084D38" w:rsidRDefault="00084D38" w:rsidP="00587157">
      <w:pPr>
        <w:rPr>
          <w:rFonts w:ascii="Arial" w:hAnsi="Arial" w:cs="Arial"/>
          <w:sz w:val="24"/>
          <w:szCs w:val="24"/>
        </w:rPr>
      </w:pPr>
      <w:r w:rsidRPr="00084D38">
        <w:rPr>
          <w:rFonts w:ascii="Arial" w:hAnsi="Arial" w:cs="Arial"/>
          <w:sz w:val="24"/>
          <w:szCs w:val="24"/>
        </w:rPr>
        <w:t>1.3. Elektron xidmətin göstərilməsinin hüquqi əsası:</w:t>
      </w:r>
    </w:p>
    <w:p w:rsidR="00084D38" w:rsidRPr="00084D38" w:rsidRDefault="00084D38" w:rsidP="00587157">
      <w:pPr>
        <w:rPr>
          <w:rFonts w:ascii="Arial" w:hAnsi="Arial" w:cs="Arial"/>
          <w:sz w:val="24"/>
          <w:szCs w:val="24"/>
        </w:rPr>
      </w:pPr>
      <w:r w:rsidRPr="00084D38">
        <w:rPr>
          <w:rFonts w:ascii="Arial" w:hAnsi="Arial" w:cs="Arial"/>
          <w:sz w:val="24"/>
          <w:szCs w:val="24"/>
        </w:rPr>
        <w:t>- “İnformasiya əldə etmək haqqında”  Azərbaycan Respublikası Qanununun 6-cı və 10-cu maddələri;</w:t>
      </w:r>
    </w:p>
    <w:p w:rsidR="00084D38" w:rsidRPr="00084D38" w:rsidRDefault="00084D38" w:rsidP="00587157">
      <w:pPr>
        <w:rPr>
          <w:rFonts w:ascii="Arial" w:hAnsi="Arial" w:cs="Arial"/>
          <w:sz w:val="24"/>
          <w:szCs w:val="24"/>
        </w:rPr>
      </w:pPr>
      <w:r w:rsidRPr="00084D38">
        <w:rPr>
          <w:rFonts w:ascii="Arial" w:hAnsi="Arial" w:cs="Arial"/>
          <w:sz w:val="24"/>
          <w:szCs w:val="24"/>
        </w:rPr>
        <w:t>- “Hüquqi şəxslərin dövlət qeydiyyatı və dövlət reyestri haqqında” Azərbaycan Respublikasının Qanununun 4-9-cu maddələri;</w:t>
      </w:r>
    </w:p>
    <w:p w:rsidR="00084D38" w:rsidRPr="00084D38" w:rsidRDefault="00084D38" w:rsidP="00587157">
      <w:pPr>
        <w:rPr>
          <w:rFonts w:ascii="Arial" w:hAnsi="Arial" w:cs="Arial"/>
          <w:sz w:val="24"/>
          <w:szCs w:val="24"/>
        </w:rPr>
      </w:pPr>
      <w:r w:rsidRPr="00084D38">
        <w:rPr>
          <w:rFonts w:ascii="Arial" w:hAnsi="Arial" w:cs="Arial"/>
          <w:sz w:val="24"/>
          <w:szCs w:val="24"/>
        </w:rPr>
        <w:t>- Azərbaycan Respublikası Prezidentinin 2006-cı il 18 aprel tarixli 391 nömrəli Fərmanı ilə təsdiq edilmiş “Azərbaycan Respublikasının Ədliyyə Nazirliyi haqqında Əsasnamə”nin 9.9-cu və 9.12-ci bəndləri;</w:t>
      </w:r>
    </w:p>
    <w:p w:rsidR="00084D38" w:rsidRPr="00084D38" w:rsidRDefault="00084D38" w:rsidP="00587157">
      <w:pPr>
        <w:rPr>
          <w:rFonts w:ascii="Arial" w:hAnsi="Arial" w:cs="Arial"/>
          <w:sz w:val="24"/>
          <w:szCs w:val="24"/>
        </w:rPr>
      </w:pPr>
      <w:r w:rsidRPr="00084D38">
        <w:rPr>
          <w:rFonts w:ascii="Arial" w:hAnsi="Arial" w:cs="Arial"/>
          <w:sz w:val="24"/>
          <w:szCs w:val="24"/>
        </w:rPr>
        <w:t>- Azərbaycan Respublikası Nazirlər Kabinetinin  24 noyabr 2011-ci il tarixli 191 nömrəli Qərarı ilə təsdiq edilmiş "Mərkəzi  icra  hakimiyyəti  orqanları tərəfindən konkret sahələr üzrə elektron xidmətlər göstərilməsi Qaydaları" və “Elektron xidmət növlərinin Siyahısı”nın 3.5-ci bəndi.</w:t>
      </w:r>
    </w:p>
    <w:p w:rsidR="00084D38" w:rsidRPr="00084D38" w:rsidRDefault="00084D38" w:rsidP="00587157">
      <w:pPr>
        <w:rPr>
          <w:rFonts w:ascii="Arial" w:hAnsi="Arial" w:cs="Arial"/>
          <w:sz w:val="24"/>
          <w:szCs w:val="24"/>
        </w:rPr>
      </w:pPr>
      <w:r w:rsidRPr="00084D38">
        <w:rPr>
          <w:rFonts w:ascii="Arial" w:hAnsi="Arial" w:cs="Arial"/>
          <w:sz w:val="24"/>
          <w:szCs w:val="24"/>
        </w:rPr>
        <w:t xml:space="preserve">1.4. Elektron xidməti göstərən dövlət qurumunun adı: Azərbaycan Respublikasının Ədliyyə Nazirliyi </w:t>
      </w:r>
    </w:p>
    <w:p w:rsidR="00084D38" w:rsidRPr="00084D38" w:rsidRDefault="00084D38" w:rsidP="00587157">
      <w:pPr>
        <w:rPr>
          <w:rFonts w:ascii="Arial" w:hAnsi="Arial" w:cs="Arial"/>
          <w:sz w:val="24"/>
          <w:szCs w:val="24"/>
        </w:rPr>
      </w:pPr>
      <w:r w:rsidRPr="00084D38">
        <w:rPr>
          <w:rFonts w:ascii="Arial" w:hAnsi="Arial" w:cs="Arial"/>
          <w:sz w:val="24"/>
          <w:szCs w:val="24"/>
        </w:rPr>
        <w:t>1.5. Elektron xidmətin digər icraçıları: Yoxdur</w:t>
      </w:r>
    </w:p>
    <w:p w:rsidR="00084D38" w:rsidRPr="00084D38" w:rsidRDefault="00084D38" w:rsidP="00587157">
      <w:pPr>
        <w:rPr>
          <w:rFonts w:ascii="Arial" w:hAnsi="Arial" w:cs="Arial"/>
          <w:sz w:val="24"/>
          <w:szCs w:val="24"/>
        </w:rPr>
      </w:pPr>
      <w:r w:rsidRPr="00084D38">
        <w:rPr>
          <w:rFonts w:ascii="Arial" w:hAnsi="Arial" w:cs="Arial"/>
          <w:sz w:val="24"/>
          <w:szCs w:val="24"/>
        </w:rPr>
        <w:lastRenderedPageBreak/>
        <w:t>1.6. Elektron xidmətin avtomatlaşdırılma səviyyəsi: Elektron xidmət tam avtomatlaşdırılmışdır.</w:t>
      </w:r>
    </w:p>
    <w:p w:rsidR="00084D38" w:rsidRPr="00084D38" w:rsidRDefault="00084D38" w:rsidP="00587157">
      <w:pPr>
        <w:rPr>
          <w:rFonts w:ascii="Arial" w:hAnsi="Arial" w:cs="Arial"/>
          <w:sz w:val="24"/>
          <w:szCs w:val="24"/>
        </w:rPr>
      </w:pPr>
      <w:r w:rsidRPr="00084D38">
        <w:rPr>
          <w:rFonts w:ascii="Arial" w:hAnsi="Arial" w:cs="Arial"/>
          <w:sz w:val="24"/>
          <w:szCs w:val="24"/>
        </w:rPr>
        <w:t>1.7. Elektron xidmətin icra müddəti: Xidmətin icra müddəti istifadəçi tərəfindən tələb olunan məlumatların informasiya sistemində emalı vaxtından asılıdır.</w:t>
      </w:r>
    </w:p>
    <w:p w:rsidR="00084D38" w:rsidRPr="00084D38" w:rsidRDefault="00084D38" w:rsidP="00587157">
      <w:pPr>
        <w:rPr>
          <w:rFonts w:ascii="Arial" w:hAnsi="Arial" w:cs="Arial"/>
          <w:sz w:val="24"/>
          <w:szCs w:val="24"/>
        </w:rPr>
      </w:pPr>
      <w:r w:rsidRPr="00084D38">
        <w:rPr>
          <w:rFonts w:ascii="Arial" w:hAnsi="Arial" w:cs="Arial"/>
          <w:sz w:val="24"/>
          <w:szCs w:val="24"/>
        </w:rPr>
        <w:t>1.8. Elektron xidmətin göstərilməsinin nəticəsi: İstifadəçilər qeyri-kommersiya qurumunun və ya təhsil müəssisəsinin, xarici qeyri-kommersiya qurumunun və ya təhsil müəssisəsinin Azərbaycan Respublikasındakı nümayəndəlik və ya filialının dövlət qeydiyyatına alınması, reyestrdən çıxarılması, təsis sənədlərində edilmiş dəyişikliklərin və qeydə alınmış faktların sonrakı dəyişikliyinin qeydiyyata alınması üçün zəruri olan sənədlər, müraciət etmə hüququ olan şəxslərin siyahısı və ödənişlər barədə, eləcə də həmin qurumların qeydiyyata alınıb alınmamasına dair məlumatları əldə edə bilirlər.</w:t>
      </w:r>
    </w:p>
    <w:p w:rsidR="00084D38" w:rsidRPr="00FE5F3B" w:rsidRDefault="00084D38" w:rsidP="00587157">
      <w:pPr>
        <w:jc w:val="center"/>
        <w:rPr>
          <w:rFonts w:ascii="Arial" w:hAnsi="Arial" w:cs="Arial"/>
          <w:b/>
          <w:sz w:val="24"/>
          <w:szCs w:val="24"/>
        </w:rPr>
      </w:pPr>
      <w:r w:rsidRPr="00FE5F3B">
        <w:rPr>
          <w:rFonts w:ascii="Arial" w:hAnsi="Arial" w:cs="Arial"/>
          <w:b/>
          <w:sz w:val="24"/>
          <w:szCs w:val="24"/>
        </w:rPr>
        <w:t>2. Elektron xidmətin göstərilməsinin həyata keçirilməsi</w:t>
      </w:r>
    </w:p>
    <w:p w:rsidR="00084D38" w:rsidRPr="00084D38" w:rsidRDefault="00084D38" w:rsidP="00587157">
      <w:pPr>
        <w:rPr>
          <w:rFonts w:ascii="Arial" w:hAnsi="Arial" w:cs="Arial"/>
          <w:sz w:val="24"/>
          <w:szCs w:val="24"/>
        </w:rPr>
      </w:pPr>
      <w:r w:rsidRPr="00084D38">
        <w:rPr>
          <w:rFonts w:ascii="Arial" w:hAnsi="Arial" w:cs="Arial"/>
          <w:sz w:val="24"/>
          <w:szCs w:val="24"/>
        </w:rPr>
        <w:t xml:space="preserve"> 2.1. Elektron xidmətin növü: informativ</w:t>
      </w:r>
    </w:p>
    <w:p w:rsidR="00084D38" w:rsidRPr="00084D38" w:rsidRDefault="00084D38" w:rsidP="00587157">
      <w:pPr>
        <w:rPr>
          <w:rFonts w:ascii="Arial" w:hAnsi="Arial" w:cs="Arial"/>
          <w:sz w:val="24"/>
          <w:szCs w:val="24"/>
        </w:rPr>
      </w:pPr>
      <w:r w:rsidRPr="00084D38">
        <w:rPr>
          <w:rFonts w:ascii="Arial" w:hAnsi="Arial" w:cs="Arial"/>
          <w:sz w:val="24"/>
          <w:szCs w:val="24"/>
        </w:rPr>
        <w:t xml:space="preserve">2.2. Elektron xidmət üzrə ödəniş:  ödənişsiz  </w:t>
      </w:r>
    </w:p>
    <w:p w:rsidR="00084D38" w:rsidRPr="00084D38" w:rsidRDefault="00084D38" w:rsidP="00587157">
      <w:pPr>
        <w:rPr>
          <w:rFonts w:ascii="Arial" w:hAnsi="Arial" w:cs="Arial"/>
          <w:sz w:val="24"/>
          <w:szCs w:val="24"/>
        </w:rPr>
      </w:pPr>
      <w:r w:rsidRPr="00084D38">
        <w:rPr>
          <w:rFonts w:ascii="Arial" w:hAnsi="Arial" w:cs="Arial"/>
          <w:sz w:val="24"/>
          <w:szCs w:val="24"/>
        </w:rPr>
        <w:t>2.3. Elektron xidmətin istifadəçiləri: fiziki və hüquqi şəxslər.</w:t>
      </w:r>
    </w:p>
    <w:p w:rsidR="00084D38" w:rsidRPr="00084D38" w:rsidRDefault="00084D38" w:rsidP="00587157">
      <w:pPr>
        <w:rPr>
          <w:rFonts w:ascii="Arial" w:hAnsi="Arial" w:cs="Arial"/>
          <w:sz w:val="24"/>
          <w:szCs w:val="24"/>
        </w:rPr>
      </w:pPr>
      <w:r w:rsidRPr="00084D38">
        <w:rPr>
          <w:rFonts w:ascii="Arial" w:hAnsi="Arial" w:cs="Arial"/>
          <w:sz w:val="24"/>
          <w:szCs w:val="24"/>
        </w:rPr>
        <w:t>2.4. Elektron xidmətin təqdim olunma yeri: http://www.e-gov.az; http://exidmet.justice.gov.az</w:t>
      </w:r>
    </w:p>
    <w:p w:rsidR="00084D38" w:rsidRPr="00084D38" w:rsidRDefault="00084D38" w:rsidP="00587157">
      <w:pPr>
        <w:rPr>
          <w:rFonts w:ascii="Arial" w:hAnsi="Arial" w:cs="Arial"/>
          <w:sz w:val="24"/>
          <w:szCs w:val="24"/>
        </w:rPr>
      </w:pPr>
      <w:r w:rsidRPr="00084D38">
        <w:rPr>
          <w:rFonts w:ascii="Arial" w:hAnsi="Arial" w:cs="Arial"/>
          <w:sz w:val="24"/>
          <w:szCs w:val="24"/>
        </w:rPr>
        <w:t>2.5. Elektron xidmət barədə məlumatlandırma:</w:t>
      </w:r>
    </w:p>
    <w:p w:rsidR="00084D38" w:rsidRPr="00084D38" w:rsidRDefault="00084D38" w:rsidP="00587157">
      <w:pPr>
        <w:rPr>
          <w:rFonts w:ascii="Arial" w:hAnsi="Arial" w:cs="Arial"/>
          <w:sz w:val="24"/>
          <w:szCs w:val="24"/>
        </w:rPr>
      </w:pPr>
      <w:r w:rsidRPr="00084D38">
        <w:rPr>
          <w:rFonts w:ascii="Arial" w:hAnsi="Arial" w:cs="Arial"/>
          <w:sz w:val="24"/>
          <w:szCs w:val="24"/>
        </w:rPr>
        <w:t>İnternet ünvanı: http://www.e-gov.az ; http://www.justice.gov.az</w:t>
      </w:r>
    </w:p>
    <w:p w:rsidR="00084D38" w:rsidRPr="00084D38" w:rsidRDefault="00084D38" w:rsidP="00587157">
      <w:pPr>
        <w:rPr>
          <w:rFonts w:ascii="Arial" w:hAnsi="Arial" w:cs="Arial"/>
          <w:sz w:val="24"/>
          <w:szCs w:val="24"/>
        </w:rPr>
      </w:pPr>
      <w:r w:rsidRPr="00084D38">
        <w:rPr>
          <w:rFonts w:ascii="Arial" w:hAnsi="Arial" w:cs="Arial"/>
          <w:sz w:val="24"/>
          <w:szCs w:val="24"/>
        </w:rPr>
        <w:t>Elektron poçt: contact@justice.gov.az / notvva@justice.gov.az</w:t>
      </w:r>
    </w:p>
    <w:p w:rsidR="00084D38" w:rsidRPr="00084D38" w:rsidRDefault="00084D38" w:rsidP="00587157">
      <w:pPr>
        <w:rPr>
          <w:rFonts w:ascii="Arial" w:hAnsi="Arial" w:cs="Arial"/>
          <w:sz w:val="24"/>
          <w:szCs w:val="24"/>
        </w:rPr>
      </w:pPr>
      <w:r w:rsidRPr="00084D38">
        <w:rPr>
          <w:rFonts w:ascii="Arial" w:hAnsi="Arial" w:cs="Arial"/>
          <w:sz w:val="24"/>
          <w:szCs w:val="24"/>
        </w:rPr>
        <w:t>Telefon: (+99412) 430 09 77 / (+99412) 404 42 81</w:t>
      </w:r>
    </w:p>
    <w:p w:rsidR="00084D38" w:rsidRPr="00084D38" w:rsidRDefault="00084D38" w:rsidP="00587157">
      <w:pPr>
        <w:rPr>
          <w:rFonts w:ascii="Arial" w:hAnsi="Arial" w:cs="Arial"/>
          <w:sz w:val="24"/>
          <w:szCs w:val="24"/>
        </w:rPr>
      </w:pPr>
      <w:r w:rsidRPr="00084D38">
        <w:rPr>
          <w:rFonts w:ascii="Arial" w:hAnsi="Arial" w:cs="Arial"/>
          <w:sz w:val="24"/>
          <w:szCs w:val="24"/>
        </w:rPr>
        <w:t>2.6. Elektron xidmətin göstərilməsi üçün tələb olunan sənədlər və onların təqdim olunma forması: Elektron xidmətdən istifadə etmək üçün hər hansı  sənədin təqdim edilməsi tələb olunmur.</w:t>
      </w:r>
    </w:p>
    <w:p w:rsidR="00084D38" w:rsidRPr="00FE5F3B" w:rsidRDefault="00084D38" w:rsidP="00587157">
      <w:pPr>
        <w:jc w:val="center"/>
        <w:rPr>
          <w:rFonts w:ascii="Arial" w:hAnsi="Arial" w:cs="Arial"/>
          <w:b/>
          <w:sz w:val="24"/>
          <w:szCs w:val="24"/>
        </w:rPr>
      </w:pPr>
      <w:r w:rsidRPr="00FE5F3B">
        <w:rPr>
          <w:rFonts w:ascii="Arial" w:hAnsi="Arial" w:cs="Arial"/>
          <w:b/>
          <w:sz w:val="24"/>
          <w:szCs w:val="24"/>
        </w:rPr>
        <w:t>3. Elektron xidmətin göstərilməsi üçün inzibati prosedurlar</w:t>
      </w:r>
    </w:p>
    <w:p w:rsidR="00084D38" w:rsidRPr="00084D38" w:rsidRDefault="00084D38" w:rsidP="00587157">
      <w:pPr>
        <w:rPr>
          <w:rFonts w:ascii="Arial" w:hAnsi="Arial" w:cs="Arial"/>
          <w:sz w:val="24"/>
          <w:szCs w:val="24"/>
        </w:rPr>
      </w:pPr>
      <w:r w:rsidRPr="00084D38">
        <w:rPr>
          <w:rFonts w:ascii="Arial" w:hAnsi="Arial" w:cs="Arial"/>
          <w:sz w:val="24"/>
          <w:szCs w:val="24"/>
        </w:rPr>
        <w:t xml:space="preserve"> 3.1. Elektron xidmət istifadəçilər üçün daim açıqdır və müraciət edilməsi hər hansı qaydada məhdudlaşdırıla bilməz.</w:t>
      </w:r>
    </w:p>
    <w:p w:rsidR="00084D38" w:rsidRPr="00084D38" w:rsidRDefault="00084D38" w:rsidP="00587157">
      <w:pPr>
        <w:rPr>
          <w:rFonts w:ascii="Arial" w:hAnsi="Arial" w:cs="Arial"/>
          <w:sz w:val="24"/>
          <w:szCs w:val="24"/>
        </w:rPr>
      </w:pPr>
      <w:r w:rsidRPr="00084D38">
        <w:rPr>
          <w:rFonts w:ascii="Arial" w:hAnsi="Arial" w:cs="Arial"/>
          <w:sz w:val="24"/>
          <w:szCs w:val="24"/>
        </w:rPr>
        <w:t>3.2. İnteraktiv elektron xidmətlər üçün sorğu: İstifadəçi heç bir sənəd təqdim etmədən sistemə daxil olaraq onu maraqlandıran hüquqi şəxsin adını daxil edərək həmin və ya oxşar adlı qeyri-kommersiya hüquqi şəxsin və ya təhsil müəssisəsinin qeydiyyata alınıb alınmamasına dair məlumatlardan istifadə edir.</w:t>
      </w:r>
    </w:p>
    <w:p w:rsidR="00084D38" w:rsidRPr="00084D38" w:rsidRDefault="00084D38" w:rsidP="00587157">
      <w:pPr>
        <w:rPr>
          <w:rFonts w:ascii="Arial" w:hAnsi="Arial" w:cs="Arial"/>
          <w:sz w:val="24"/>
          <w:szCs w:val="24"/>
        </w:rPr>
      </w:pPr>
      <w:r w:rsidRPr="00084D38">
        <w:rPr>
          <w:rFonts w:ascii="Arial" w:hAnsi="Arial" w:cs="Arial"/>
          <w:sz w:val="24"/>
          <w:szCs w:val="24"/>
        </w:rPr>
        <w:lastRenderedPageBreak/>
        <w:t>3.2.1. Sorğunun formalaşdırılması: Xidmətin təqdim edildiyi  internet ünvanlarının müvafiq pəncərəsində istifadəçi onu maraqlandıran hüquqi şəxsin adını daxil edərək sorğunu formalaşdırır.</w:t>
      </w:r>
    </w:p>
    <w:p w:rsidR="00084D38" w:rsidRPr="00084D38" w:rsidRDefault="00084D38" w:rsidP="00587157">
      <w:pPr>
        <w:rPr>
          <w:rFonts w:ascii="Arial" w:hAnsi="Arial" w:cs="Arial"/>
          <w:sz w:val="24"/>
          <w:szCs w:val="24"/>
        </w:rPr>
      </w:pPr>
      <w:r w:rsidRPr="00084D38">
        <w:rPr>
          <w:rFonts w:ascii="Arial" w:hAnsi="Arial" w:cs="Arial"/>
          <w:sz w:val="24"/>
          <w:szCs w:val="24"/>
        </w:rPr>
        <w:t xml:space="preserve"> 3.2.2. Sorğunun qəbulu: Sorğu qəbul olunduğu təqdirdə istifadəçiyə dərhal müvafiq məlumatlar təqdim olunur.</w:t>
      </w:r>
    </w:p>
    <w:p w:rsidR="00084D38" w:rsidRPr="00084D38" w:rsidRDefault="00084D38" w:rsidP="00587157">
      <w:pPr>
        <w:rPr>
          <w:rFonts w:ascii="Arial" w:hAnsi="Arial" w:cs="Arial"/>
          <w:sz w:val="24"/>
          <w:szCs w:val="24"/>
        </w:rPr>
      </w:pPr>
      <w:r w:rsidRPr="00084D38">
        <w:rPr>
          <w:rFonts w:ascii="Arial" w:hAnsi="Arial" w:cs="Arial"/>
          <w:sz w:val="24"/>
          <w:szCs w:val="24"/>
        </w:rPr>
        <w:t>3.3. Elektron xidmətin göstərilməsi və ya imtina edilməsi: Sorğu qəbul olunduğu təqdirdə istifadəçinin monitorunda onu maraqlandıran məlumatlar təqdim olunur.</w:t>
      </w:r>
    </w:p>
    <w:p w:rsidR="00084D38" w:rsidRPr="00084D38" w:rsidRDefault="00084D38" w:rsidP="00587157">
      <w:pPr>
        <w:rPr>
          <w:rFonts w:ascii="Arial" w:hAnsi="Arial" w:cs="Arial"/>
          <w:sz w:val="24"/>
          <w:szCs w:val="24"/>
        </w:rPr>
      </w:pPr>
      <w:r w:rsidRPr="00084D38">
        <w:rPr>
          <w:rFonts w:ascii="Arial" w:hAnsi="Arial" w:cs="Arial"/>
          <w:sz w:val="24"/>
          <w:szCs w:val="24"/>
        </w:rPr>
        <w:t>3.3.1. Sorğunun yerinə yetirilməsindən imtina halları: İstifadəçi qeyri-kommersiya hüquqi şəxsi və təhsil müəssisəsinin adını səhv daxil etdikdə sorğu müvafiq məlumatın aşkar olunmaması ilə nəticələnəcəkdir. Səhv məlumatın daxil edilməsi istifadəçinin yenidən  sorğu etməsinə mane olmur.</w:t>
      </w:r>
    </w:p>
    <w:p w:rsidR="00084D38" w:rsidRPr="00084D38" w:rsidRDefault="00084D38" w:rsidP="00587157">
      <w:pPr>
        <w:rPr>
          <w:rFonts w:ascii="Arial" w:hAnsi="Arial" w:cs="Arial"/>
          <w:sz w:val="24"/>
          <w:szCs w:val="24"/>
        </w:rPr>
      </w:pPr>
      <w:r w:rsidRPr="00084D38">
        <w:rPr>
          <w:rFonts w:ascii="Arial" w:hAnsi="Arial" w:cs="Arial"/>
          <w:sz w:val="24"/>
          <w:szCs w:val="24"/>
        </w:rPr>
        <w:t>3.3.2. Sorğunun qəbulu:  İstifadəçi tərəfindən müvafiq məlumatlar düzgün daxil edildikdə sorğu qəbul olunur.</w:t>
      </w:r>
    </w:p>
    <w:p w:rsidR="00084D38" w:rsidRPr="00084D38" w:rsidRDefault="00084D38" w:rsidP="00587157">
      <w:pPr>
        <w:rPr>
          <w:rFonts w:ascii="Arial" w:hAnsi="Arial" w:cs="Arial"/>
          <w:sz w:val="24"/>
          <w:szCs w:val="24"/>
        </w:rPr>
      </w:pPr>
      <w:r w:rsidRPr="00084D38">
        <w:rPr>
          <w:rFonts w:ascii="Arial" w:hAnsi="Arial" w:cs="Arial"/>
          <w:sz w:val="24"/>
          <w:szCs w:val="24"/>
        </w:rPr>
        <w:t>3.4. Sorğunun icrası: İstifadəçi elektron xidmət vasitəsilə onu maraqlandıran qeyri-kommersiya hüquqi şəxsi və təhsil müəssisəsinin qeydiyyatı proseduru, adları, eləcə də qeydiyyata alınıb-alınmaması barədə məlumatları əldə edir.</w:t>
      </w:r>
    </w:p>
    <w:p w:rsidR="00084D38" w:rsidRPr="00084D38" w:rsidRDefault="00084D38" w:rsidP="00587157">
      <w:pPr>
        <w:rPr>
          <w:rFonts w:ascii="Arial" w:hAnsi="Arial" w:cs="Arial"/>
          <w:sz w:val="24"/>
          <w:szCs w:val="24"/>
        </w:rPr>
      </w:pPr>
      <w:r w:rsidRPr="00084D38">
        <w:rPr>
          <w:rFonts w:ascii="Arial" w:hAnsi="Arial" w:cs="Arial"/>
          <w:sz w:val="24"/>
          <w:szCs w:val="24"/>
        </w:rPr>
        <w:t>3.4.1. Ardıcıl hər bir inzibati əməliyyat, o cümlədən məsul şəxs haqqında məlumat:</w:t>
      </w:r>
    </w:p>
    <w:p w:rsidR="00084D38" w:rsidRPr="00084D38" w:rsidRDefault="00084D38" w:rsidP="00587157">
      <w:pPr>
        <w:rPr>
          <w:rFonts w:ascii="Arial" w:hAnsi="Arial" w:cs="Arial"/>
          <w:sz w:val="24"/>
          <w:szCs w:val="24"/>
        </w:rPr>
      </w:pPr>
      <w:r w:rsidRPr="00084D38">
        <w:rPr>
          <w:rFonts w:ascii="Arial" w:hAnsi="Arial" w:cs="Arial"/>
          <w:sz w:val="24"/>
          <w:szCs w:val="24"/>
        </w:rPr>
        <w:t>Qeyri-kommersiya hüquqi şəxsi və təhsil müəssisəsinin qeydiyyatı proseduru, adları, eləcə də qeydiyyata alınıb-alınmamasına dair məlumatın verilməsi.</w:t>
      </w:r>
    </w:p>
    <w:p w:rsidR="00084D38" w:rsidRPr="00084D38" w:rsidRDefault="00084D38" w:rsidP="00587157">
      <w:pPr>
        <w:rPr>
          <w:rFonts w:ascii="Arial" w:hAnsi="Arial" w:cs="Arial"/>
          <w:sz w:val="24"/>
          <w:szCs w:val="24"/>
        </w:rPr>
      </w:pPr>
      <w:r w:rsidRPr="00084D38">
        <w:rPr>
          <w:rFonts w:ascii="Arial" w:hAnsi="Arial" w:cs="Arial"/>
          <w:sz w:val="24"/>
          <w:szCs w:val="24"/>
        </w:rPr>
        <w:t>İnzibati əməliyyatın həyata keçirilməsinə Azərbaycan Respublikası Ədliyyə Nazirliyinin Qeydiyyat və notariat baş idarəsi məsuldur.</w:t>
      </w:r>
    </w:p>
    <w:p w:rsidR="00084D38" w:rsidRPr="00084D38" w:rsidRDefault="00084D38" w:rsidP="00587157">
      <w:pPr>
        <w:rPr>
          <w:rFonts w:ascii="Arial" w:hAnsi="Arial" w:cs="Arial"/>
          <w:sz w:val="24"/>
          <w:szCs w:val="24"/>
        </w:rPr>
      </w:pPr>
      <w:r w:rsidRPr="00084D38">
        <w:rPr>
          <w:rFonts w:ascii="Arial" w:hAnsi="Arial" w:cs="Arial"/>
          <w:sz w:val="24"/>
          <w:szCs w:val="24"/>
        </w:rPr>
        <w:t>3.4.2. Hər bir inzibati əməliyyatın məzmunu, yerinə yetirilmə müddəti və ya maksimal yerinə yetirilmə müddəti:</w:t>
      </w:r>
    </w:p>
    <w:p w:rsidR="00084D38" w:rsidRPr="00084D38" w:rsidRDefault="00084D38" w:rsidP="00587157">
      <w:pPr>
        <w:rPr>
          <w:rFonts w:ascii="Arial" w:hAnsi="Arial" w:cs="Arial"/>
          <w:sz w:val="24"/>
          <w:szCs w:val="24"/>
        </w:rPr>
      </w:pPr>
      <w:r w:rsidRPr="00084D38">
        <w:rPr>
          <w:rFonts w:ascii="Arial" w:hAnsi="Arial" w:cs="Arial"/>
          <w:sz w:val="24"/>
          <w:szCs w:val="24"/>
        </w:rPr>
        <w:t>İstifadəçi müvafiq sahəyə hüquqi şəxsin adını daxil edib axtarış düyməsini vuraraq həmin və ya oxşar adda qeydiyyata alınan hüquqi şəxsin olub olmamasına dair məlumatı əldə edir. Prosesin icra müddəti istifadəçinin tələb olunan məlumatları daxil etməsi və bunun informasiya sistemində emalı müddətindən asılıdır.</w:t>
      </w:r>
    </w:p>
    <w:p w:rsidR="00084D38" w:rsidRPr="00084D38" w:rsidRDefault="00084D38" w:rsidP="00587157">
      <w:pPr>
        <w:rPr>
          <w:rFonts w:ascii="Arial" w:hAnsi="Arial" w:cs="Arial"/>
          <w:sz w:val="24"/>
          <w:szCs w:val="24"/>
        </w:rPr>
      </w:pPr>
      <w:r w:rsidRPr="00084D38">
        <w:rPr>
          <w:rFonts w:ascii="Arial" w:hAnsi="Arial" w:cs="Arial"/>
          <w:sz w:val="24"/>
          <w:szCs w:val="24"/>
        </w:rPr>
        <w:t>3.4.3. İnzibati əməliyyatda iştirak edən digər dövlət orqanı haqqında məlumat: Yoxdur</w:t>
      </w:r>
    </w:p>
    <w:p w:rsidR="00084D38" w:rsidRPr="00084D38" w:rsidRDefault="00084D38" w:rsidP="00587157">
      <w:pPr>
        <w:rPr>
          <w:rFonts w:ascii="Arial" w:hAnsi="Arial" w:cs="Arial"/>
          <w:sz w:val="24"/>
          <w:szCs w:val="24"/>
        </w:rPr>
      </w:pPr>
      <w:r w:rsidRPr="00084D38">
        <w:rPr>
          <w:rFonts w:ascii="Arial" w:hAnsi="Arial" w:cs="Arial"/>
          <w:sz w:val="24"/>
          <w:szCs w:val="24"/>
        </w:rPr>
        <w:t>3.4.4. Hər bir inzibati prosedurun nəticəsi: İstifadəçi qeyri-kommersiya hüquqi şəxsi və təhsil müəssisəsinin qeydiyyatı proseduru, adları, eləcə də qeydiyyata alınıb-alınmamasına dair məlumat əldə edir.</w:t>
      </w:r>
    </w:p>
    <w:p w:rsidR="00084D38" w:rsidRPr="00084D38" w:rsidRDefault="00084D38" w:rsidP="00587157">
      <w:pPr>
        <w:rPr>
          <w:rFonts w:ascii="Arial" w:hAnsi="Arial" w:cs="Arial"/>
          <w:sz w:val="24"/>
          <w:szCs w:val="24"/>
        </w:rPr>
      </w:pPr>
      <w:r w:rsidRPr="00084D38">
        <w:rPr>
          <w:rFonts w:ascii="Arial" w:hAnsi="Arial" w:cs="Arial"/>
          <w:sz w:val="24"/>
          <w:szCs w:val="24"/>
        </w:rPr>
        <w:lastRenderedPageBreak/>
        <w:t>3.5. Elektron xidmətin yerinə yetirilməsinə nəzarət: Elektron xidmətin yerinə yetirilməsinə nəzarəti Azərbaycan Respublikası Ədliyyə Nazirliyinin Qeydiyyat və notariat baş idarəsi həyata keçirir.</w:t>
      </w:r>
    </w:p>
    <w:p w:rsidR="00084D38" w:rsidRPr="00084D38" w:rsidRDefault="00084D38" w:rsidP="00587157">
      <w:pPr>
        <w:rPr>
          <w:rFonts w:ascii="Arial" w:hAnsi="Arial" w:cs="Arial"/>
          <w:sz w:val="24"/>
          <w:szCs w:val="24"/>
        </w:rPr>
      </w:pPr>
      <w:r w:rsidRPr="00084D38">
        <w:rPr>
          <w:rFonts w:ascii="Arial" w:hAnsi="Arial" w:cs="Arial"/>
          <w:sz w:val="24"/>
          <w:szCs w:val="24"/>
        </w:rPr>
        <w:t>3.5.1. Nəzarətin forması: Daxil olan müraciətlərin avtomatlaşdırılmış rejimdə təşkil olunmuş mütəmadi monitorinqi.</w:t>
      </w:r>
    </w:p>
    <w:p w:rsidR="00084D38" w:rsidRPr="00084D38" w:rsidRDefault="00084D38" w:rsidP="00587157">
      <w:pPr>
        <w:rPr>
          <w:rFonts w:ascii="Arial" w:hAnsi="Arial" w:cs="Arial"/>
          <w:sz w:val="24"/>
          <w:szCs w:val="24"/>
        </w:rPr>
      </w:pPr>
      <w:r w:rsidRPr="00084D38">
        <w:rPr>
          <w:rFonts w:ascii="Arial" w:hAnsi="Arial" w:cs="Arial"/>
          <w:sz w:val="24"/>
          <w:szCs w:val="24"/>
        </w:rPr>
        <w:t>3.5.2. Nəzarətin qaydası: Monitorinq nəticəsində müraciətlərin qəbulu,  cavablandırılmasının müddəti və prosesin tamlığı izlənilir, baş verən nöqsanlar barədə hesabatlar tərtib olunur. Həmin hesabatlar sistemin fəaliyyətinə məsul olan şəxslər tərəfindən daim izlənilir.</w:t>
      </w:r>
    </w:p>
    <w:p w:rsidR="00084D38" w:rsidRPr="00084D38" w:rsidRDefault="00084D38" w:rsidP="00587157">
      <w:pPr>
        <w:rPr>
          <w:rFonts w:ascii="Arial" w:hAnsi="Arial" w:cs="Arial"/>
          <w:sz w:val="24"/>
          <w:szCs w:val="24"/>
        </w:rPr>
      </w:pPr>
      <w:r w:rsidRPr="00084D38">
        <w:rPr>
          <w:rFonts w:ascii="Arial" w:hAnsi="Arial" w:cs="Arial"/>
          <w:sz w:val="24"/>
          <w:szCs w:val="24"/>
        </w:rPr>
        <w:t>3.6. Elektron xidmətin göstərilməsi üzrə mübahisələr: Elektron xidmətin göstərilməsinə görə Azərbaycan Respublikası Ədliyyə Nazirliyinin Qeydiyyat və notariat baş idarəsi məsuliyyət daşıyır.</w:t>
      </w:r>
    </w:p>
    <w:p w:rsidR="00084D38" w:rsidRPr="00084D38" w:rsidRDefault="00084D38" w:rsidP="00587157">
      <w:pPr>
        <w:rPr>
          <w:rFonts w:ascii="Arial" w:hAnsi="Arial" w:cs="Arial"/>
          <w:sz w:val="24"/>
          <w:szCs w:val="24"/>
        </w:rPr>
      </w:pPr>
      <w:r w:rsidRPr="00084D38">
        <w:rPr>
          <w:rFonts w:ascii="Arial" w:hAnsi="Arial" w:cs="Arial"/>
          <w:sz w:val="24"/>
          <w:szCs w:val="24"/>
        </w:rPr>
        <w:t>3.6.1. İstifadəçinin şikayət etmək hüququ haqqında məlumat: İstifadəçi elektron xidmətlə bağlı onu razı salmayan istənilən məsələ barədə yuxarı səlahiyyətli orqana (vəzifəli şəxsə) inzibati qaydada və məhkəməyə şikayət edə bilər.</w:t>
      </w:r>
    </w:p>
    <w:p w:rsidR="00084D38" w:rsidRPr="00084D38" w:rsidRDefault="00084D38" w:rsidP="00587157">
      <w:pPr>
        <w:rPr>
          <w:rFonts w:ascii="Arial" w:hAnsi="Arial" w:cs="Arial"/>
          <w:sz w:val="24"/>
          <w:szCs w:val="24"/>
        </w:rPr>
      </w:pPr>
      <w:r w:rsidRPr="00084D38">
        <w:rPr>
          <w:rFonts w:ascii="Arial" w:hAnsi="Arial" w:cs="Arial"/>
          <w:sz w:val="24"/>
          <w:szCs w:val="24"/>
        </w:rPr>
        <w:t>3.6.2. Şikayətin əsaslandırılması və baxılması üçün lazım olan informasiya:  Şikayət kağız üzərində və elektron qaydada tərtib oluna bilər. Kağız üzərində şikayət Azərbaycan Respublikasının Ədliyyə Nazirliyinin poçt ünvanına, elektron şikayət isə bu reqlamentin 2.5-ci bəndində göstərilən poçt ünvanına göndərilməlidir. Şikayətdə vətəndaşın adı, atasının adı, soyadı, ünvanı, poçt və ya elektron poçt ünvanı, yaxud işlədiyi yer göstərilməlidir.</w:t>
      </w:r>
    </w:p>
    <w:p w:rsidR="00084D38" w:rsidRPr="00084D38" w:rsidRDefault="00084D38" w:rsidP="00587157">
      <w:pPr>
        <w:rPr>
          <w:rFonts w:ascii="Arial" w:hAnsi="Arial" w:cs="Arial"/>
          <w:sz w:val="24"/>
          <w:szCs w:val="24"/>
        </w:rPr>
      </w:pPr>
      <w:r w:rsidRPr="00084D38">
        <w:rPr>
          <w:rFonts w:ascii="Arial" w:hAnsi="Arial" w:cs="Arial"/>
          <w:sz w:val="24"/>
          <w:szCs w:val="24"/>
        </w:rPr>
        <w:t>3.6.3. Şikayətə baxılma müddəti: Şikayətə “İnzibati icraat haqqında” Azərbaycan Respublikası Qanununun 78-ci maddəsində müəyyən olunmuş müddətdə baxılır.</w:t>
      </w:r>
    </w:p>
    <w:p w:rsidR="00084D38" w:rsidRPr="00084D38" w:rsidRDefault="00084D38" w:rsidP="00587157">
      <w:pPr>
        <w:rPr>
          <w:rFonts w:ascii="Arial" w:hAnsi="Arial" w:cs="Arial"/>
          <w:sz w:val="24"/>
          <w:szCs w:val="24"/>
        </w:rPr>
      </w:pPr>
      <w:r w:rsidRPr="00084D38">
        <w:rPr>
          <w:rFonts w:ascii="Arial" w:hAnsi="Arial" w:cs="Arial"/>
          <w:sz w:val="24"/>
          <w:szCs w:val="24"/>
        </w:rPr>
        <w:t xml:space="preserve"> </w:t>
      </w:r>
    </w:p>
    <w:p w:rsidR="00084D38" w:rsidRPr="00084D38" w:rsidRDefault="00084D38" w:rsidP="00587157">
      <w:pPr>
        <w:rPr>
          <w:rFonts w:ascii="Arial" w:hAnsi="Arial" w:cs="Arial"/>
          <w:sz w:val="24"/>
          <w:szCs w:val="24"/>
        </w:rPr>
      </w:pPr>
      <w:r w:rsidRPr="00084D38">
        <w:rPr>
          <w:rFonts w:ascii="Arial" w:hAnsi="Arial" w:cs="Arial"/>
          <w:sz w:val="24"/>
          <w:szCs w:val="24"/>
        </w:rPr>
        <w:t xml:space="preserve"> </w:t>
      </w:r>
    </w:p>
    <w:p w:rsidR="00264293" w:rsidRPr="00084D38" w:rsidRDefault="00264293" w:rsidP="00587157">
      <w:pPr>
        <w:rPr>
          <w:rFonts w:ascii="Arial" w:hAnsi="Arial" w:cs="Arial"/>
          <w:sz w:val="24"/>
          <w:szCs w:val="24"/>
        </w:rPr>
      </w:pPr>
    </w:p>
    <w:sectPr w:rsidR="00264293" w:rsidRPr="00084D38" w:rsidSect="00B651E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84D38"/>
    <w:rsid w:val="00084D38"/>
    <w:rsid w:val="00264293"/>
    <w:rsid w:val="00587157"/>
    <w:rsid w:val="0083623E"/>
    <w:rsid w:val="00B53F59"/>
    <w:rsid w:val="00B651EC"/>
    <w:rsid w:val="00B65A44"/>
    <w:rsid w:val="00F93FED"/>
    <w:rsid w:val="00FE5F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1EC"/>
  </w:style>
  <w:style w:type="paragraph" w:styleId="Heading4">
    <w:name w:val="heading 4"/>
    <w:basedOn w:val="Normal"/>
    <w:link w:val="Heading4Char"/>
    <w:uiPriority w:val="9"/>
    <w:qFormat/>
    <w:rsid w:val="00084D3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84D38"/>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084D38"/>
  </w:style>
  <w:style w:type="character" w:styleId="Strong">
    <w:name w:val="Strong"/>
    <w:basedOn w:val="DefaultParagraphFont"/>
    <w:uiPriority w:val="22"/>
    <w:qFormat/>
    <w:rsid w:val="00084D38"/>
    <w:rPr>
      <w:b/>
      <w:bCs/>
    </w:rPr>
  </w:style>
  <w:style w:type="paragraph" w:styleId="NormalWeb">
    <w:name w:val="Normal (Web)"/>
    <w:basedOn w:val="Normal"/>
    <w:uiPriority w:val="99"/>
    <w:semiHidden/>
    <w:unhideWhenUsed/>
    <w:rsid w:val="00084D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1">
    <w:name w:val="text1"/>
    <w:basedOn w:val="DefaultParagraphFont"/>
    <w:rsid w:val="00084D38"/>
  </w:style>
  <w:style w:type="character" w:styleId="Emphasis">
    <w:name w:val="Emphasis"/>
    <w:basedOn w:val="DefaultParagraphFont"/>
    <w:uiPriority w:val="20"/>
    <w:qFormat/>
    <w:rsid w:val="00084D38"/>
    <w:rPr>
      <w:i/>
      <w:iCs/>
    </w:rPr>
  </w:style>
</w:styles>
</file>

<file path=word/webSettings.xml><?xml version="1.0" encoding="utf-8"?>
<w:webSettings xmlns:r="http://schemas.openxmlformats.org/officeDocument/2006/relationships" xmlns:w="http://schemas.openxmlformats.org/wordprocessingml/2006/main">
  <w:divs>
    <w:div w:id="173391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1311</Words>
  <Characters>7477</Characters>
  <Application>Microsoft Office Word</Application>
  <DocSecurity>0</DocSecurity>
  <Lines>62</Lines>
  <Paragraphs>17</Paragraphs>
  <ScaleCrop>false</ScaleCrop>
  <Company/>
  <LinksUpToDate>false</LinksUpToDate>
  <CharactersWithSpaces>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govher_a</dc:creator>
  <cp:keywords/>
  <dc:description/>
  <cp:lastModifiedBy>govher_a</cp:lastModifiedBy>
  <cp:revision>6</cp:revision>
  <dcterms:created xsi:type="dcterms:W3CDTF">2017-06-21T11:35:00Z</dcterms:created>
  <dcterms:modified xsi:type="dcterms:W3CDTF">2017-06-21T12:01:00Z</dcterms:modified>
</cp:coreProperties>
</file>